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37EF5" w14:textId="4E095D05" w:rsidR="00684C70" w:rsidRDefault="00684C70" w:rsidP="00684C70">
      <w:pPr>
        <w:widowControl w:val="0"/>
        <w:rPr>
          <w:snapToGrid w:val="0"/>
          <w:sz w:val="32"/>
          <w:szCs w:val="32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z w:val="32"/>
          <w:szCs w:val="32"/>
        </w:rPr>
        <w:t xml:space="preserve">Materiál č. </w:t>
      </w:r>
      <w:r w:rsidR="00571C2B">
        <w:rPr>
          <w:snapToGrid w:val="0"/>
          <w:sz w:val="32"/>
          <w:szCs w:val="32"/>
        </w:rPr>
        <w:t>5</w:t>
      </w:r>
      <w:r>
        <w:rPr>
          <w:snapToGrid w:val="0"/>
          <w:sz w:val="32"/>
          <w:szCs w:val="32"/>
        </w:rPr>
        <w:t>)</w:t>
      </w:r>
    </w:p>
    <w:p w14:paraId="333A4A8E" w14:textId="77777777" w:rsidR="00684C70" w:rsidRDefault="00684C70" w:rsidP="00684C70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Statutární město Ostrava              </w:t>
      </w:r>
    </w:p>
    <w:p w14:paraId="5E4B0359" w14:textId="77777777" w:rsidR="00684C70" w:rsidRDefault="00684C70" w:rsidP="00684C70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14:paraId="7ECC5E65" w14:textId="77777777" w:rsidR="00684C70" w:rsidRDefault="00684C70" w:rsidP="00684C70">
      <w:pPr>
        <w:widowControl w:val="0"/>
        <w:jc w:val="center"/>
        <w:rPr>
          <w:snapToGrid w:val="0"/>
          <w:sz w:val="36"/>
        </w:rPr>
      </w:pPr>
      <w:r>
        <w:rPr>
          <w:snapToGrid w:val="0"/>
          <w:sz w:val="32"/>
          <w:szCs w:val="32"/>
        </w:rPr>
        <w:t>------------------------------</w:t>
      </w:r>
    </w:p>
    <w:p w14:paraId="014E4C92" w14:textId="77777777" w:rsidR="00684C70" w:rsidRDefault="00684C70" w:rsidP="00684C70">
      <w:pPr>
        <w:widowControl w:val="0"/>
        <w:jc w:val="center"/>
        <w:rPr>
          <w:snapToGrid w:val="0"/>
          <w:sz w:val="24"/>
        </w:rPr>
      </w:pPr>
    </w:p>
    <w:p w14:paraId="33DC2487" w14:textId="627235CD" w:rsidR="00684C70" w:rsidRDefault="00684C70" w:rsidP="00684C7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571C2B">
        <w:rPr>
          <w:snapToGrid w:val="0"/>
          <w:sz w:val="24"/>
          <w:szCs w:val="24"/>
        </w:rPr>
        <w:t>19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proofErr w:type="gramStart"/>
      <w:r w:rsidR="00571C2B">
        <w:rPr>
          <w:snapToGrid w:val="0"/>
          <w:sz w:val="24"/>
          <w:szCs w:val="24"/>
        </w:rPr>
        <w:t>28.4.2021</w:t>
      </w:r>
      <w:proofErr w:type="gramEnd"/>
    </w:p>
    <w:p w14:paraId="1F721E52" w14:textId="77777777" w:rsidR="00684C70" w:rsidRDefault="00684C70" w:rsidP="00684C70">
      <w:pPr>
        <w:widowControl w:val="0"/>
        <w:rPr>
          <w:snapToGrid w:val="0"/>
          <w:sz w:val="24"/>
          <w:szCs w:val="24"/>
          <w:u w:val="single"/>
        </w:rPr>
      </w:pPr>
    </w:p>
    <w:p w14:paraId="7801F582" w14:textId="0A6EA4B3" w:rsidR="00684C70" w:rsidRDefault="00684C70" w:rsidP="004B5B91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Poskytnutí </w:t>
      </w:r>
      <w:r w:rsidR="00844A0F">
        <w:rPr>
          <w:snapToGrid w:val="0"/>
          <w:sz w:val="24"/>
          <w:szCs w:val="24"/>
        </w:rPr>
        <w:t xml:space="preserve">mimořádné </w:t>
      </w:r>
      <w:r w:rsidR="00325355">
        <w:rPr>
          <w:snapToGrid w:val="0"/>
          <w:sz w:val="24"/>
          <w:szCs w:val="24"/>
        </w:rPr>
        <w:t>individuální investiční</w:t>
      </w:r>
      <w:r w:rsidR="00DC5EB2">
        <w:rPr>
          <w:snapToGrid w:val="0"/>
          <w:sz w:val="24"/>
          <w:szCs w:val="24"/>
        </w:rPr>
        <w:t xml:space="preserve"> účelov</w:t>
      </w:r>
      <w:r w:rsidR="00F42831">
        <w:rPr>
          <w:snapToGrid w:val="0"/>
          <w:sz w:val="24"/>
          <w:szCs w:val="24"/>
        </w:rPr>
        <w:t>é</w:t>
      </w:r>
      <w:r>
        <w:rPr>
          <w:snapToGrid w:val="0"/>
          <w:sz w:val="24"/>
          <w:szCs w:val="24"/>
        </w:rPr>
        <w:t xml:space="preserve"> dotac</w:t>
      </w:r>
      <w:r w:rsidR="00F42831">
        <w:rPr>
          <w:snapToGrid w:val="0"/>
          <w:sz w:val="24"/>
          <w:szCs w:val="24"/>
        </w:rPr>
        <w:t>e</w:t>
      </w:r>
      <w:r>
        <w:rPr>
          <w:snapToGrid w:val="0"/>
          <w:sz w:val="24"/>
          <w:szCs w:val="24"/>
        </w:rPr>
        <w:t xml:space="preserve"> </w:t>
      </w:r>
    </w:p>
    <w:p w14:paraId="3BCEE9AE" w14:textId="77777777" w:rsidR="00684C70" w:rsidRDefault="00684C70" w:rsidP="00684C70">
      <w:pPr>
        <w:widowControl w:val="0"/>
        <w:jc w:val="both"/>
        <w:rPr>
          <w:snapToGrid w:val="0"/>
          <w:sz w:val="24"/>
          <w:szCs w:val="24"/>
        </w:rPr>
      </w:pPr>
    </w:p>
    <w:p w14:paraId="0BE78551" w14:textId="77777777" w:rsidR="00684C70" w:rsidRDefault="00684C70" w:rsidP="00684C70">
      <w:pPr>
        <w:widowControl w:val="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Návrh usnesení:</w:t>
      </w:r>
    </w:p>
    <w:p w14:paraId="52A7ECD7" w14:textId="77777777" w:rsidR="00C03C91" w:rsidRDefault="00C03C91" w:rsidP="00684C70">
      <w:pPr>
        <w:widowControl w:val="0"/>
        <w:rPr>
          <w:snapToGrid w:val="0"/>
          <w:sz w:val="24"/>
          <w:szCs w:val="24"/>
        </w:rPr>
      </w:pPr>
    </w:p>
    <w:p w14:paraId="236A80AC" w14:textId="4406C45D" w:rsidR="00684C70" w:rsidRDefault="00684C70" w:rsidP="00684C7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Zastupitelstvo městského obvodu Hrabová </w:t>
      </w:r>
    </w:p>
    <w:p w14:paraId="47D6FB62" w14:textId="77777777" w:rsidR="00684C70" w:rsidRDefault="00684C70" w:rsidP="00684C70">
      <w:pPr>
        <w:rPr>
          <w:sz w:val="24"/>
          <w:szCs w:val="24"/>
        </w:rPr>
      </w:pPr>
    </w:p>
    <w:p w14:paraId="1D76C196" w14:textId="07B078B9" w:rsidR="00684C70" w:rsidRDefault="00684C70" w:rsidP="00684C70">
      <w:pPr>
        <w:rPr>
          <w:sz w:val="24"/>
          <w:szCs w:val="24"/>
        </w:rPr>
      </w:pPr>
      <w:r>
        <w:rPr>
          <w:sz w:val="24"/>
          <w:szCs w:val="24"/>
        </w:rPr>
        <w:t>rozhodlo</w:t>
      </w:r>
    </w:p>
    <w:p w14:paraId="6FED48F1" w14:textId="77777777" w:rsidR="00684C70" w:rsidRDefault="00684C70" w:rsidP="00684C70">
      <w:pPr>
        <w:jc w:val="both"/>
        <w:rPr>
          <w:sz w:val="24"/>
          <w:szCs w:val="24"/>
        </w:rPr>
      </w:pPr>
    </w:p>
    <w:p w14:paraId="4143D99D" w14:textId="74D656BB" w:rsidR="00636CA7" w:rsidRDefault="00CC1800" w:rsidP="00BF24AE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poskytnout </w:t>
      </w:r>
      <w:r w:rsidR="00844A0F">
        <w:rPr>
          <w:snapToGrid w:val="0"/>
          <w:sz w:val="24"/>
          <w:szCs w:val="24"/>
        </w:rPr>
        <w:t xml:space="preserve">mimořádnou </w:t>
      </w:r>
      <w:r w:rsidR="00325355">
        <w:rPr>
          <w:snapToGrid w:val="0"/>
          <w:sz w:val="24"/>
          <w:szCs w:val="24"/>
        </w:rPr>
        <w:t xml:space="preserve">individuální investiční </w:t>
      </w:r>
      <w:r>
        <w:rPr>
          <w:snapToGrid w:val="0"/>
          <w:sz w:val="24"/>
          <w:szCs w:val="24"/>
        </w:rPr>
        <w:t>účelov</w:t>
      </w:r>
      <w:r w:rsidR="00F42831">
        <w:rPr>
          <w:snapToGrid w:val="0"/>
          <w:sz w:val="24"/>
          <w:szCs w:val="24"/>
        </w:rPr>
        <w:t>ou</w:t>
      </w:r>
      <w:r>
        <w:rPr>
          <w:snapToGrid w:val="0"/>
          <w:sz w:val="24"/>
          <w:szCs w:val="24"/>
        </w:rPr>
        <w:t xml:space="preserve"> dotac</w:t>
      </w:r>
      <w:r w:rsidR="00F42831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 xml:space="preserve"> z rozpočtu statutárního města Ostrav</w:t>
      </w:r>
      <w:r w:rsidR="0061630A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 xml:space="preserve"> – měs</w:t>
      </w:r>
      <w:r w:rsidR="00325355">
        <w:rPr>
          <w:snapToGrid w:val="0"/>
          <w:sz w:val="24"/>
          <w:szCs w:val="24"/>
        </w:rPr>
        <w:t xml:space="preserve">tského obvodu Hrabová spolku </w:t>
      </w:r>
      <w:r w:rsidR="00636CA7">
        <w:rPr>
          <w:snapToGrid w:val="0"/>
          <w:sz w:val="24"/>
          <w:szCs w:val="24"/>
        </w:rPr>
        <w:t xml:space="preserve">TJ Sokol </w:t>
      </w:r>
      <w:proofErr w:type="gramStart"/>
      <w:r w:rsidR="00636CA7">
        <w:rPr>
          <w:snapToGrid w:val="0"/>
          <w:sz w:val="24"/>
          <w:szCs w:val="24"/>
        </w:rPr>
        <w:t xml:space="preserve">Hrabová, </w:t>
      </w:r>
      <w:proofErr w:type="spellStart"/>
      <w:r w:rsidR="00636CA7">
        <w:rPr>
          <w:snapToGrid w:val="0"/>
          <w:sz w:val="24"/>
          <w:szCs w:val="24"/>
        </w:rPr>
        <w:t>z.s</w:t>
      </w:r>
      <w:proofErr w:type="spellEnd"/>
      <w:r w:rsidR="00636CA7">
        <w:rPr>
          <w:snapToGrid w:val="0"/>
          <w:sz w:val="24"/>
          <w:szCs w:val="24"/>
        </w:rPr>
        <w:t>.</w:t>
      </w:r>
      <w:proofErr w:type="gramEnd"/>
      <w:r w:rsidR="00636CA7">
        <w:rPr>
          <w:snapToGrid w:val="0"/>
          <w:sz w:val="24"/>
          <w:szCs w:val="24"/>
        </w:rPr>
        <w:t xml:space="preserve">, se sídlem Paskovská 209, 720 00 Ostrava, IČ: 44741553 ve výši </w:t>
      </w:r>
      <w:r w:rsidR="00571C2B">
        <w:rPr>
          <w:snapToGrid w:val="0"/>
          <w:sz w:val="24"/>
          <w:szCs w:val="24"/>
        </w:rPr>
        <w:t>200</w:t>
      </w:r>
      <w:r w:rsidR="00636CA7">
        <w:rPr>
          <w:snapToGrid w:val="0"/>
          <w:sz w:val="24"/>
          <w:szCs w:val="24"/>
        </w:rPr>
        <w:t xml:space="preserve">.000,-Kč na rekonstrukci </w:t>
      </w:r>
      <w:r w:rsidR="00571C2B">
        <w:rPr>
          <w:snapToGrid w:val="0"/>
          <w:sz w:val="24"/>
          <w:szCs w:val="24"/>
        </w:rPr>
        <w:t>parkoviště před areálem TJ Sokol Hrabová</w:t>
      </w:r>
      <w:r w:rsidR="00636CA7">
        <w:rPr>
          <w:snapToGrid w:val="0"/>
          <w:sz w:val="24"/>
          <w:szCs w:val="24"/>
        </w:rPr>
        <w:t xml:space="preserve"> </w:t>
      </w:r>
      <w:r w:rsidR="00F06D6E" w:rsidRPr="00F06D6E">
        <w:rPr>
          <w:sz w:val="24"/>
          <w:szCs w:val="24"/>
        </w:rPr>
        <w:t xml:space="preserve">v rozsahu a za podmínek uvedených ve smlouvě o poskytnutí </w:t>
      </w:r>
      <w:r w:rsidR="00571C2B">
        <w:rPr>
          <w:sz w:val="24"/>
          <w:szCs w:val="24"/>
        </w:rPr>
        <w:t xml:space="preserve">individuální </w:t>
      </w:r>
      <w:r w:rsidR="00F06D6E" w:rsidRPr="00F06D6E">
        <w:rPr>
          <w:sz w:val="24"/>
          <w:szCs w:val="24"/>
        </w:rPr>
        <w:t>dotace</w:t>
      </w:r>
    </w:p>
    <w:p w14:paraId="6DC9F983" w14:textId="77777777" w:rsidR="00F42831" w:rsidRDefault="00F42831" w:rsidP="00BF24AE">
      <w:pPr>
        <w:widowControl w:val="0"/>
        <w:jc w:val="both"/>
        <w:rPr>
          <w:snapToGrid w:val="0"/>
          <w:sz w:val="24"/>
          <w:szCs w:val="24"/>
        </w:rPr>
      </w:pPr>
    </w:p>
    <w:p w14:paraId="6601B3BB" w14:textId="314A4D98" w:rsidR="00F42831" w:rsidRDefault="00636CA7" w:rsidP="00BF24AE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 </w:t>
      </w:r>
      <w:r w:rsidR="00F42831">
        <w:rPr>
          <w:snapToGrid w:val="0"/>
          <w:sz w:val="24"/>
          <w:szCs w:val="24"/>
        </w:rPr>
        <w:t>rozhodlo</w:t>
      </w:r>
    </w:p>
    <w:p w14:paraId="6A5902A5" w14:textId="77777777" w:rsidR="00F42831" w:rsidRDefault="00F42831" w:rsidP="00BF24AE">
      <w:pPr>
        <w:widowControl w:val="0"/>
        <w:jc w:val="both"/>
        <w:rPr>
          <w:snapToGrid w:val="0"/>
          <w:sz w:val="24"/>
          <w:szCs w:val="24"/>
        </w:rPr>
      </w:pPr>
    </w:p>
    <w:p w14:paraId="5C8116CB" w14:textId="70F35DC6" w:rsidR="00F42831" w:rsidRDefault="00277736" w:rsidP="000E74AE">
      <w:pPr>
        <w:pStyle w:val="Bezmezer"/>
        <w:jc w:val="both"/>
        <w:rPr>
          <w:snapToGrid w:val="0"/>
          <w:sz w:val="24"/>
          <w:szCs w:val="24"/>
        </w:rPr>
      </w:pPr>
      <w:r w:rsidRPr="000E74AE">
        <w:rPr>
          <w:snapToGrid w:val="0"/>
          <w:sz w:val="24"/>
          <w:szCs w:val="24"/>
        </w:rPr>
        <w:t>uzavřít veřejnoprávní smlouv</w:t>
      </w:r>
      <w:r w:rsidR="00F42831" w:rsidRPr="000E74AE">
        <w:rPr>
          <w:snapToGrid w:val="0"/>
          <w:sz w:val="24"/>
          <w:szCs w:val="24"/>
        </w:rPr>
        <w:t>u</w:t>
      </w:r>
      <w:r w:rsidRPr="000E74AE">
        <w:rPr>
          <w:snapToGrid w:val="0"/>
          <w:sz w:val="24"/>
          <w:szCs w:val="24"/>
        </w:rPr>
        <w:t xml:space="preserve"> o poskytnutí </w:t>
      </w:r>
      <w:r w:rsidR="00844A0F" w:rsidRPr="000E74AE">
        <w:rPr>
          <w:snapToGrid w:val="0"/>
          <w:sz w:val="24"/>
          <w:szCs w:val="24"/>
        </w:rPr>
        <w:t xml:space="preserve">mimořádné </w:t>
      </w:r>
      <w:r w:rsidR="00636CA7" w:rsidRPr="000E74AE">
        <w:rPr>
          <w:snapToGrid w:val="0"/>
          <w:sz w:val="24"/>
          <w:szCs w:val="24"/>
        </w:rPr>
        <w:t>individuální investiční</w:t>
      </w:r>
      <w:r w:rsidRPr="000E74AE">
        <w:rPr>
          <w:snapToGrid w:val="0"/>
          <w:sz w:val="24"/>
          <w:szCs w:val="24"/>
        </w:rPr>
        <w:t xml:space="preserve"> účelov</w:t>
      </w:r>
      <w:r w:rsidR="00F42831" w:rsidRPr="000E74AE">
        <w:rPr>
          <w:snapToGrid w:val="0"/>
          <w:sz w:val="24"/>
          <w:szCs w:val="24"/>
        </w:rPr>
        <w:t>é</w:t>
      </w:r>
      <w:r w:rsidRPr="000E74AE">
        <w:rPr>
          <w:snapToGrid w:val="0"/>
          <w:sz w:val="24"/>
          <w:szCs w:val="24"/>
        </w:rPr>
        <w:t xml:space="preserve"> dotac</w:t>
      </w:r>
      <w:r w:rsidR="00F42831" w:rsidRPr="000E74AE">
        <w:rPr>
          <w:snapToGrid w:val="0"/>
          <w:sz w:val="24"/>
          <w:szCs w:val="24"/>
        </w:rPr>
        <w:t>e</w:t>
      </w:r>
      <w:r w:rsidR="00636CA7" w:rsidRPr="000E74AE">
        <w:rPr>
          <w:snapToGrid w:val="0"/>
          <w:sz w:val="24"/>
          <w:szCs w:val="24"/>
        </w:rPr>
        <w:t>.</w:t>
      </w:r>
    </w:p>
    <w:p w14:paraId="2D0CE4C9" w14:textId="77777777" w:rsidR="000E74AE" w:rsidRPr="000E74AE" w:rsidRDefault="000E74AE" w:rsidP="000E74AE">
      <w:pPr>
        <w:pStyle w:val="Bezmezer"/>
        <w:jc w:val="both"/>
        <w:rPr>
          <w:snapToGrid w:val="0"/>
          <w:sz w:val="24"/>
          <w:szCs w:val="24"/>
        </w:rPr>
      </w:pPr>
    </w:p>
    <w:p w14:paraId="63FC6FBD" w14:textId="279D0DDD" w:rsidR="00F42831" w:rsidRDefault="00811046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  <w:u w:val="single"/>
        </w:rPr>
      </w:pPr>
      <w:r w:rsidRPr="00811046">
        <w:rPr>
          <w:snapToGrid w:val="0"/>
          <w:sz w:val="24"/>
          <w:szCs w:val="24"/>
          <w:u w:val="single"/>
        </w:rPr>
        <w:t>Důvodová zpráva:</w:t>
      </w:r>
    </w:p>
    <w:p w14:paraId="4F2991BB" w14:textId="5F739143" w:rsidR="00811046" w:rsidRDefault="00811046" w:rsidP="000E74AE">
      <w:pPr>
        <w:widowControl w:val="0"/>
        <w:tabs>
          <w:tab w:val="left" w:pos="1134"/>
          <w:tab w:val="left" w:pos="1418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Spolek TJ Sokol Hrabová požádal o finanční příspěvek na rekonstrukci parkoviště před areálem TJ Sokol Hrabová.</w:t>
      </w:r>
      <w:bookmarkStart w:id="0" w:name="_GoBack"/>
      <w:bookmarkEnd w:id="0"/>
    </w:p>
    <w:p w14:paraId="18DF3CBD" w14:textId="77777777" w:rsidR="00E14670" w:rsidRDefault="00811046" w:rsidP="003D61EA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Není kryto schváleným rozpočtem. </w:t>
      </w:r>
    </w:p>
    <w:p w14:paraId="6395A10B" w14:textId="4729DF8C" w:rsidR="003D61EA" w:rsidRDefault="00811046" w:rsidP="003D61EA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  <w:szCs w:val="24"/>
        </w:rPr>
        <w:t>V případě rozhodnutí o poskytnutí je nutné, aby zastupitelstvo měst</w:t>
      </w:r>
      <w:r w:rsidR="003D61EA">
        <w:rPr>
          <w:snapToGrid w:val="0"/>
          <w:sz w:val="24"/>
          <w:szCs w:val="24"/>
        </w:rPr>
        <w:t>ského obvodu zároveň schválilo</w:t>
      </w:r>
      <w:r w:rsidR="003D61EA" w:rsidRPr="003D61EA">
        <w:rPr>
          <w:snapToGrid w:val="0"/>
          <w:sz w:val="24"/>
        </w:rPr>
        <w:t xml:space="preserve"> </w:t>
      </w:r>
    </w:p>
    <w:p w14:paraId="6146C583" w14:textId="77777777" w:rsidR="003D61EA" w:rsidRDefault="003D61EA" w:rsidP="003D61EA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rozpočtové opatření městského obvodu Hrabová č. 5, kterým </w:t>
      </w:r>
      <w:proofErr w:type="gramStart"/>
      <w:r>
        <w:rPr>
          <w:snapToGrid w:val="0"/>
          <w:sz w:val="24"/>
        </w:rPr>
        <w:t>se</w:t>
      </w:r>
      <w:proofErr w:type="gramEnd"/>
      <w:r>
        <w:rPr>
          <w:snapToGrid w:val="0"/>
          <w:sz w:val="24"/>
        </w:rPr>
        <w:t>:</w:t>
      </w:r>
    </w:p>
    <w:p w14:paraId="7314139F" w14:textId="77777777" w:rsidR="003D61EA" w:rsidRPr="0077659D" w:rsidRDefault="003D61EA" w:rsidP="003D61E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 w:rsidRPr="0077659D">
        <w:rPr>
          <w:snapToGrid w:val="0"/>
          <w:sz w:val="24"/>
          <w:szCs w:val="24"/>
        </w:rPr>
        <w:t>zvýší</w:t>
      </w:r>
    </w:p>
    <w:p w14:paraId="64419D37" w14:textId="75F81C9F" w:rsidR="003D61EA" w:rsidRPr="0077659D" w:rsidRDefault="00B91CA8" w:rsidP="003D61E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investiční</w:t>
      </w:r>
      <w:r w:rsidR="003D61EA">
        <w:rPr>
          <w:snapToGrid w:val="0"/>
          <w:sz w:val="24"/>
          <w:szCs w:val="24"/>
        </w:rPr>
        <w:t xml:space="preserve">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3D61EA" w:rsidRPr="0077659D" w14:paraId="2DC1F644" w14:textId="77777777" w:rsidTr="0030190A">
        <w:tc>
          <w:tcPr>
            <w:tcW w:w="3936" w:type="dxa"/>
            <w:shd w:val="clear" w:color="auto" w:fill="auto"/>
          </w:tcPr>
          <w:p w14:paraId="44393AE5" w14:textId="7B6FDDF3" w:rsidR="003D61EA" w:rsidRPr="0077659D" w:rsidRDefault="003D61EA" w:rsidP="00E14670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§ </w:t>
            </w:r>
            <w:r w:rsidR="00E14670">
              <w:rPr>
                <w:snapToGrid w:val="0"/>
                <w:sz w:val="24"/>
                <w:szCs w:val="24"/>
              </w:rPr>
              <w:t>3419</w:t>
            </w:r>
            <w:r>
              <w:rPr>
                <w:snapToGrid w:val="0"/>
                <w:sz w:val="24"/>
                <w:szCs w:val="24"/>
              </w:rPr>
              <w:t xml:space="preserve">, pol. </w:t>
            </w:r>
            <w:r w:rsidR="00E14670">
              <w:rPr>
                <w:snapToGrid w:val="0"/>
                <w:sz w:val="24"/>
                <w:szCs w:val="24"/>
              </w:rPr>
              <w:t>6322</w:t>
            </w:r>
          </w:p>
        </w:tc>
        <w:tc>
          <w:tcPr>
            <w:tcW w:w="2205" w:type="dxa"/>
            <w:shd w:val="clear" w:color="auto" w:fill="auto"/>
          </w:tcPr>
          <w:p w14:paraId="62953CF4" w14:textId="77777777" w:rsidR="003D61EA" w:rsidRPr="0077659D" w:rsidRDefault="003D61EA" w:rsidP="0030190A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12504DB6" w14:textId="3702B977" w:rsidR="003D61EA" w:rsidRPr="0077659D" w:rsidRDefault="00E14670" w:rsidP="0030190A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200</w:t>
            </w:r>
            <w:r w:rsidR="003D61EA" w:rsidRPr="0077659D">
              <w:rPr>
                <w:snapToGrid w:val="0"/>
                <w:sz w:val="24"/>
                <w:szCs w:val="24"/>
              </w:rPr>
              <w:t xml:space="preserve"> tis. Kč</w:t>
            </w:r>
          </w:p>
        </w:tc>
      </w:tr>
    </w:tbl>
    <w:p w14:paraId="05115C8F" w14:textId="77777777" w:rsidR="003D61EA" w:rsidRPr="0077659D" w:rsidRDefault="003D61EA" w:rsidP="003D61E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</w:p>
    <w:p w14:paraId="061882DD" w14:textId="77777777" w:rsidR="003D61EA" w:rsidRPr="0077659D" w:rsidRDefault="003D61EA" w:rsidP="003D61E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sníží</w:t>
      </w:r>
    </w:p>
    <w:p w14:paraId="75611280" w14:textId="77777777" w:rsidR="003D61EA" w:rsidRPr="0077659D" w:rsidRDefault="003D61EA" w:rsidP="003D61EA">
      <w:pPr>
        <w:widowControl w:val="0"/>
        <w:tabs>
          <w:tab w:val="left" w:pos="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běžné výdaje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3D61EA" w:rsidRPr="0077659D" w14:paraId="76B61541" w14:textId="77777777" w:rsidTr="0030190A">
        <w:tc>
          <w:tcPr>
            <w:tcW w:w="3936" w:type="dxa"/>
            <w:shd w:val="clear" w:color="auto" w:fill="auto"/>
          </w:tcPr>
          <w:p w14:paraId="280FBDE0" w14:textId="3B6C14CB" w:rsidR="003D61EA" w:rsidRPr="0077659D" w:rsidRDefault="003D61EA" w:rsidP="00E14670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 xml:space="preserve">§ </w:t>
            </w:r>
            <w:r w:rsidR="00E14670">
              <w:rPr>
                <w:snapToGrid w:val="0"/>
                <w:sz w:val="24"/>
                <w:szCs w:val="24"/>
              </w:rPr>
              <w:t>6409</w:t>
            </w:r>
            <w:r w:rsidRPr="0077659D">
              <w:rPr>
                <w:snapToGrid w:val="0"/>
                <w:sz w:val="24"/>
                <w:szCs w:val="24"/>
              </w:rPr>
              <w:t xml:space="preserve">, pol. </w:t>
            </w:r>
            <w:r>
              <w:rPr>
                <w:snapToGrid w:val="0"/>
                <w:sz w:val="24"/>
                <w:szCs w:val="24"/>
              </w:rPr>
              <w:t>5901</w:t>
            </w:r>
          </w:p>
        </w:tc>
        <w:tc>
          <w:tcPr>
            <w:tcW w:w="2205" w:type="dxa"/>
            <w:shd w:val="clear" w:color="auto" w:fill="auto"/>
          </w:tcPr>
          <w:p w14:paraId="7EF3FA23" w14:textId="77777777" w:rsidR="003D61EA" w:rsidRPr="0077659D" w:rsidRDefault="003D61EA" w:rsidP="0030190A">
            <w:pPr>
              <w:widowControl w:val="0"/>
              <w:tabs>
                <w:tab w:val="left" w:pos="1276"/>
              </w:tabs>
              <w:jc w:val="both"/>
              <w:rPr>
                <w:snapToGrid w:val="0"/>
                <w:sz w:val="24"/>
                <w:szCs w:val="24"/>
              </w:rPr>
            </w:pPr>
            <w:r w:rsidRPr="0077659D">
              <w:rPr>
                <w:snapToGrid w:val="0"/>
                <w:sz w:val="24"/>
                <w:szCs w:val="24"/>
              </w:rPr>
              <w:t>o</w:t>
            </w:r>
          </w:p>
        </w:tc>
        <w:tc>
          <w:tcPr>
            <w:tcW w:w="3071" w:type="dxa"/>
            <w:shd w:val="clear" w:color="auto" w:fill="auto"/>
          </w:tcPr>
          <w:p w14:paraId="70D000A8" w14:textId="432C6303" w:rsidR="003D61EA" w:rsidRPr="0077659D" w:rsidRDefault="00E14670" w:rsidP="0030190A">
            <w:pPr>
              <w:widowControl w:val="0"/>
              <w:tabs>
                <w:tab w:val="left" w:pos="1276"/>
              </w:tabs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200</w:t>
            </w:r>
            <w:r w:rsidR="003D61EA" w:rsidRPr="0077659D">
              <w:rPr>
                <w:snapToGrid w:val="0"/>
                <w:sz w:val="24"/>
                <w:szCs w:val="24"/>
              </w:rPr>
              <w:t xml:space="preserve"> tis. Kč</w:t>
            </w:r>
          </w:p>
        </w:tc>
      </w:tr>
    </w:tbl>
    <w:p w14:paraId="6657A111" w14:textId="77777777" w:rsidR="00F42831" w:rsidRDefault="00F42831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</w:p>
    <w:p w14:paraId="2C71E33D" w14:textId="39565950" w:rsidR="00E14670" w:rsidRDefault="00E14670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Výše uvedené rozpočtové opatření by pak bylo součástí usnesení pod bodem 2).</w:t>
      </w:r>
    </w:p>
    <w:p w14:paraId="4ACAE93C" w14:textId="77777777" w:rsidR="00F42831" w:rsidRDefault="00F42831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  <w:szCs w:val="24"/>
        </w:rPr>
      </w:pPr>
    </w:p>
    <w:p w14:paraId="0F4C1CB1" w14:textId="3023A9AA" w:rsidR="00684C70" w:rsidRDefault="00684C70" w:rsidP="00684C70">
      <w:pPr>
        <w:widowControl w:val="0"/>
        <w:tabs>
          <w:tab w:val="left" w:pos="1134"/>
          <w:tab w:val="left" w:pos="1418"/>
        </w:tabs>
        <w:rPr>
          <w:snapToGrid w:val="0"/>
          <w:sz w:val="24"/>
        </w:rPr>
      </w:pPr>
      <w:r>
        <w:rPr>
          <w:snapToGrid w:val="0"/>
          <w:sz w:val="24"/>
          <w:u w:val="single"/>
        </w:rPr>
        <w:t>Zpracovala:</w:t>
      </w:r>
      <w:r>
        <w:rPr>
          <w:snapToGrid w:val="0"/>
          <w:sz w:val="24"/>
        </w:rPr>
        <w:tab/>
        <w:t xml:space="preserve">Ing. </w:t>
      </w:r>
      <w:r w:rsidR="00F7584A">
        <w:rPr>
          <w:snapToGrid w:val="0"/>
          <w:sz w:val="24"/>
        </w:rPr>
        <w:t>Jana Ziobrová</w:t>
      </w:r>
      <w:r>
        <w:rPr>
          <w:snapToGrid w:val="0"/>
          <w:sz w:val="24"/>
        </w:rPr>
        <w:t xml:space="preserve">, </w:t>
      </w:r>
      <w:r w:rsidR="00F7584A">
        <w:rPr>
          <w:snapToGrid w:val="0"/>
          <w:sz w:val="24"/>
        </w:rPr>
        <w:t>vedoucí</w:t>
      </w:r>
      <w:r>
        <w:rPr>
          <w:snapToGrid w:val="0"/>
          <w:sz w:val="24"/>
        </w:rPr>
        <w:t xml:space="preserve"> odboru financí a správy majetku</w:t>
      </w:r>
    </w:p>
    <w:p w14:paraId="637F12C2" w14:textId="77777777" w:rsidR="00684C70" w:rsidRDefault="00684C70" w:rsidP="00684C70">
      <w:pPr>
        <w:rPr>
          <w:sz w:val="24"/>
          <w:szCs w:val="24"/>
        </w:rPr>
      </w:pPr>
      <w:r>
        <w:rPr>
          <w:snapToGrid w:val="0"/>
          <w:sz w:val="24"/>
          <w:u w:val="single"/>
        </w:rPr>
        <w:t>Předkládá: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  <w:t>Igor Trávníček</w:t>
      </w:r>
      <w:r>
        <w:rPr>
          <w:sz w:val="24"/>
          <w:szCs w:val="24"/>
        </w:rPr>
        <w:t>, starosta městského obvodu Hrabová</w:t>
      </w:r>
    </w:p>
    <w:p w14:paraId="1CFF75B8" w14:textId="77777777" w:rsidR="00684C70" w:rsidRDefault="00684C70" w:rsidP="00684C70">
      <w:pPr>
        <w:rPr>
          <w:sz w:val="24"/>
          <w:szCs w:val="24"/>
        </w:rPr>
      </w:pPr>
    </w:p>
    <w:p w14:paraId="3A19C5BE" w14:textId="77777777" w:rsidR="00F42831" w:rsidRDefault="00F42831">
      <w:pPr>
        <w:rPr>
          <w:sz w:val="24"/>
          <w:szCs w:val="24"/>
          <w:u w:val="single"/>
        </w:rPr>
      </w:pPr>
    </w:p>
    <w:p w14:paraId="0686A953" w14:textId="49EE6F7B" w:rsidR="00C65643" w:rsidRDefault="00684C70" w:rsidP="00FA0C11">
      <w:pPr>
        <w:rPr>
          <w:sz w:val="24"/>
          <w:szCs w:val="24"/>
        </w:rPr>
      </w:pPr>
      <w:r>
        <w:rPr>
          <w:sz w:val="24"/>
          <w:szCs w:val="24"/>
          <w:u w:val="single"/>
        </w:rPr>
        <w:t>Příloha:</w:t>
      </w:r>
      <w:r>
        <w:rPr>
          <w:sz w:val="24"/>
          <w:szCs w:val="24"/>
        </w:rPr>
        <w:tab/>
      </w:r>
      <w:r w:rsidR="00F42831">
        <w:rPr>
          <w:sz w:val="24"/>
          <w:szCs w:val="24"/>
        </w:rPr>
        <w:t>Veřejnoprávní smlouva</w:t>
      </w:r>
    </w:p>
    <w:p w14:paraId="7F1BCA32" w14:textId="1D267F5B" w:rsidR="003E6B34" w:rsidRPr="00C65643" w:rsidRDefault="003E6B34" w:rsidP="00FA0C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Žádost TJ Sokol</w:t>
      </w:r>
    </w:p>
    <w:sectPr w:rsidR="003E6B34" w:rsidRPr="00C6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429"/>
    <w:multiLevelType w:val="hybridMultilevel"/>
    <w:tmpl w:val="1E060E20"/>
    <w:lvl w:ilvl="0" w:tplc="CC8CBF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D572A"/>
    <w:multiLevelType w:val="hybridMultilevel"/>
    <w:tmpl w:val="4AA889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E5"/>
    <w:rsid w:val="000003A8"/>
    <w:rsid w:val="00096E43"/>
    <w:rsid w:val="000E74AE"/>
    <w:rsid w:val="0013735E"/>
    <w:rsid w:val="00277736"/>
    <w:rsid w:val="002A608B"/>
    <w:rsid w:val="002C43B8"/>
    <w:rsid w:val="00317677"/>
    <w:rsid w:val="00325355"/>
    <w:rsid w:val="003D61EA"/>
    <w:rsid w:val="003E6B34"/>
    <w:rsid w:val="0042768B"/>
    <w:rsid w:val="00465360"/>
    <w:rsid w:val="004B5B91"/>
    <w:rsid w:val="00571C2B"/>
    <w:rsid w:val="0061630A"/>
    <w:rsid w:val="00631AA1"/>
    <w:rsid w:val="00636CA7"/>
    <w:rsid w:val="00684C70"/>
    <w:rsid w:val="006A7A15"/>
    <w:rsid w:val="007B195C"/>
    <w:rsid w:val="00811046"/>
    <w:rsid w:val="00844A0F"/>
    <w:rsid w:val="009D5CAB"/>
    <w:rsid w:val="00A66535"/>
    <w:rsid w:val="00B8392C"/>
    <w:rsid w:val="00B91CA8"/>
    <w:rsid w:val="00BF24AE"/>
    <w:rsid w:val="00BF4894"/>
    <w:rsid w:val="00C03C91"/>
    <w:rsid w:val="00C0794E"/>
    <w:rsid w:val="00C21774"/>
    <w:rsid w:val="00C65643"/>
    <w:rsid w:val="00CC1800"/>
    <w:rsid w:val="00D54EF6"/>
    <w:rsid w:val="00D60CAF"/>
    <w:rsid w:val="00D942E5"/>
    <w:rsid w:val="00DC5EB2"/>
    <w:rsid w:val="00E14670"/>
    <w:rsid w:val="00E65B03"/>
    <w:rsid w:val="00ED569C"/>
    <w:rsid w:val="00F01C44"/>
    <w:rsid w:val="00F02B46"/>
    <w:rsid w:val="00F06D6E"/>
    <w:rsid w:val="00F42831"/>
    <w:rsid w:val="00F7584A"/>
    <w:rsid w:val="00F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3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C70"/>
    <w:pPr>
      <w:ind w:left="720"/>
      <w:contextualSpacing/>
    </w:pPr>
  </w:style>
  <w:style w:type="paragraph" w:styleId="Bezmezer">
    <w:name w:val="No Spacing"/>
    <w:uiPriority w:val="1"/>
    <w:qFormat/>
    <w:rsid w:val="00BF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C70"/>
    <w:pPr>
      <w:ind w:left="720"/>
      <w:contextualSpacing/>
    </w:pPr>
  </w:style>
  <w:style w:type="paragraph" w:styleId="Bezmezer">
    <w:name w:val="No Spacing"/>
    <w:uiPriority w:val="1"/>
    <w:qFormat/>
    <w:rsid w:val="00BF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Ziobrová Jana</dc:creator>
  <cp:lastModifiedBy>Ziobrová Jana</cp:lastModifiedBy>
  <cp:revision>46</cp:revision>
  <cp:lastPrinted>2019-10-07T08:43:00Z</cp:lastPrinted>
  <dcterms:created xsi:type="dcterms:W3CDTF">2018-03-02T07:18:00Z</dcterms:created>
  <dcterms:modified xsi:type="dcterms:W3CDTF">2021-04-19T08:47:00Z</dcterms:modified>
</cp:coreProperties>
</file>