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E24D" w14:textId="301D1803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737A2C">
        <w:rPr>
          <w:snapToGrid w:val="0"/>
          <w:sz w:val="32"/>
        </w:rPr>
        <w:t>3</w:t>
      </w:r>
      <w:r w:rsidR="00DF7FF4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3F882059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737A2C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. jednání Zastupitelstva městského obvodu Hrabová, konané dne </w:t>
      </w:r>
      <w:r w:rsidR="00737A2C">
        <w:rPr>
          <w:snapToGrid w:val="0"/>
          <w:sz w:val="24"/>
        </w:rPr>
        <w:t>16.6.2021</w:t>
      </w:r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72B6FC6F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</w:t>
      </w:r>
      <w:r w:rsidR="00EF25BA">
        <w:rPr>
          <w:snapToGrid w:val="0"/>
          <w:sz w:val="24"/>
        </w:rPr>
        <w:t xml:space="preserve"> města Ostravy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AA833EC" w14:textId="77777777" w:rsidR="009710FE" w:rsidRDefault="009710FE" w:rsidP="009710FE">
      <w:pPr>
        <w:widowControl w:val="0"/>
        <w:jc w:val="both"/>
        <w:rPr>
          <w:snapToGrid w:val="0"/>
          <w:sz w:val="24"/>
        </w:rPr>
      </w:pPr>
    </w:p>
    <w:p w14:paraId="567D8091" w14:textId="2370A422" w:rsidR="00B1353F" w:rsidRP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a) </w:t>
      </w:r>
      <w:r w:rsidR="00B1353F" w:rsidRPr="009710FE">
        <w:rPr>
          <w:snapToGrid w:val="0"/>
          <w:sz w:val="24"/>
        </w:rPr>
        <w:t>bere na vědomí</w:t>
      </w:r>
    </w:p>
    <w:p w14:paraId="2A76F2CD" w14:textId="77777777" w:rsidR="001124E9" w:rsidRPr="00893C03" w:rsidRDefault="001124E9" w:rsidP="001124E9">
      <w:pPr>
        <w:jc w:val="both"/>
        <w:rPr>
          <w:bCs/>
          <w:snapToGrid w:val="0"/>
          <w:sz w:val="24"/>
        </w:rPr>
      </w:pPr>
      <w:r w:rsidRPr="00893C03">
        <w:rPr>
          <w:bCs/>
          <w:snapToGrid w:val="0"/>
          <w:sz w:val="24"/>
        </w:rPr>
        <w:t>rozpočtové opatření Rady města Ostravy, kterým se:</w:t>
      </w:r>
    </w:p>
    <w:p w14:paraId="018B9504" w14:textId="1BB387BD" w:rsidR="00893C03" w:rsidRPr="00893C03" w:rsidRDefault="00893C03" w:rsidP="00893C03">
      <w:pPr>
        <w:jc w:val="both"/>
        <w:rPr>
          <w:b/>
          <w:snapToGrid w:val="0"/>
          <w:sz w:val="24"/>
        </w:rPr>
      </w:pPr>
      <w:r w:rsidRPr="00893C03">
        <w:rPr>
          <w:b/>
          <w:snapToGrid w:val="0"/>
          <w:sz w:val="24"/>
        </w:rPr>
        <w:t>sníží</w:t>
      </w:r>
    </w:p>
    <w:p w14:paraId="62E072A6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  <w:r w:rsidRPr="00893C03">
        <w:rPr>
          <w:bCs/>
          <w:snapToGrid w:val="0"/>
          <w:sz w:val="24"/>
        </w:rPr>
        <w:t>investiční převody mezi statutárním městem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:rsidRPr="00893C03" w14:paraId="34331986" w14:textId="77777777" w:rsidTr="00FB6BCC">
        <w:tc>
          <w:tcPr>
            <w:tcW w:w="5070" w:type="dxa"/>
          </w:tcPr>
          <w:p w14:paraId="579B2CFC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 xml:space="preserve">§ 6330, pol. 4251, ÚZ 8123, </w:t>
            </w:r>
            <w:proofErr w:type="spellStart"/>
            <w:r w:rsidRPr="00893C03">
              <w:rPr>
                <w:bCs/>
                <w:snapToGrid w:val="0"/>
                <w:sz w:val="24"/>
              </w:rPr>
              <w:t>org</w:t>
            </w:r>
            <w:proofErr w:type="spellEnd"/>
            <w:r w:rsidRPr="00893C03">
              <w:rPr>
                <w:bCs/>
                <w:snapToGrid w:val="0"/>
                <w:sz w:val="24"/>
              </w:rPr>
              <w:t>. 621</w:t>
            </w:r>
          </w:p>
        </w:tc>
        <w:tc>
          <w:tcPr>
            <w:tcW w:w="1134" w:type="dxa"/>
          </w:tcPr>
          <w:p w14:paraId="7719AD50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2F1ADA3D" w14:textId="77777777" w:rsidR="00893C03" w:rsidRPr="00893C03" w:rsidRDefault="00893C03" w:rsidP="00B969D7">
            <w:pPr>
              <w:jc w:val="right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10 000 tis. Kč</w:t>
            </w:r>
          </w:p>
        </w:tc>
      </w:tr>
    </w:tbl>
    <w:p w14:paraId="2766E879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</w:p>
    <w:p w14:paraId="31F125AD" w14:textId="77777777" w:rsidR="00893C03" w:rsidRPr="00893C03" w:rsidRDefault="00893C03" w:rsidP="00893C03">
      <w:pPr>
        <w:jc w:val="both"/>
        <w:rPr>
          <w:b/>
          <w:snapToGrid w:val="0"/>
          <w:sz w:val="24"/>
        </w:rPr>
      </w:pPr>
      <w:r w:rsidRPr="00893C03">
        <w:rPr>
          <w:b/>
          <w:snapToGrid w:val="0"/>
          <w:sz w:val="24"/>
        </w:rPr>
        <w:t>zvýší</w:t>
      </w:r>
    </w:p>
    <w:p w14:paraId="0B3F2EC6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  <w:r w:rsidRPr="00893C03">
        <w:rPr>
          <w:bCs/>
          <w:snapToGrid w:val="0"/>
          <w:sz w:val="24"/>
        </w:rPr>
        <w:t>investiční převody mezi statutárním městem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:rsidRPr="00893C03" w14:paraId="77947879" w14:textId="77777777" w:rsidTr="00FB6BCC">
        <w:tc>
          <w:tcPr>
            <w:tcW w:w="5070" w:type="dxa"/>
          </w:tcPr>
          <w:p w14:paraId="11F21C01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 xml:space="preserve">§ 6330, pol. 4251, ÚZ 6330, </w:t>
            </w:r>
            <w:proofErr w:type="spellStart"/>
            <w:r w:rsidRPr="00893C03">
              <w:rPr>
                <w:bCs/>
                <w:snapToGrid w:val="0"/>
                <w:sz w:val="24"/>
              </w:rPr>
              <w:t>org</w:t>
            </w:r>
            <w:proofErr w:type="spellEnd"/>
            <w:r w:rsidRPr="00893C03">
              <w:rPr>
                <w:bCs/>
                <w:snapToGrid w:val="0"/>
                <w:sz w:val="24"/>
              </w:rPr>
              <w:t>. 621</w:t>
            </w:r>
          </w:p>
        </w:tc>
        <w:tc>
          <w:tcPr>
            <w:tcW w:w="1134" w:type="dxa"/>
          </w:tcPr>
          <w:p w14:paraId="1028FD13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0F8189E9" w14:textId="77777777" w:rsidR="00893C03" w:rsidRPr="00893C03" w:rsidRDefault="00893C03" w:rsidP="00B969D7">
            <w:pPr>
              <w:jc w:val="right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10 000 tis. Kč</w:t>
            </w:r>
          </w:p>
        </w:tc>
      </w:tr>
    </w:tbl>
    <w:p w14:paraId="15DEA914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</w:p>
    <w:p w14:paraId="6C088CDD" w14:textId="77777777" w:rsidR="00893C03" w:rsidRPr="00893C03" w:rsidRDefault="00893C03" w:rsidP="00893C03">
      <w:pPr>
        <w:jc w:val="both"/>
        <w:rPr>
          <w:b/>
          <w:snapToGrid w:val="0"/>
          <w:sz w:val="24"/>
        </w:rPr>
      </w:pPr>
      <w:r w:rsidRPr="00893C03">
        <w:rPr>
          <w:b/>
          <w:snapToGrid w:val="0"/>
          <w:sz w:val="24"/>
        </w:rPr>
        <w:t>sníží</w:t>
      </w:r>
    </w:p>
    <w:p w14:paraId="1F10E210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  <w:r w:rsidRPr="00893C03">
        <w:rPr>
          <w:bCs/>
          <w:snapToGrid w:val="0"/>
          <w:sz w:val="24"/>
        </w:rPr>
        <w:t>kapitálové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:rsidRPr="00893C03" w14:paraId="2A9327A9" w14:textId="77777777" w:rsidTr="00FB6BCC">
        <w:tc>
          <w:tcPr>
            <w:tcW w:w="5070" w:type="dxa"/>
          </w:tcPr>
          <w:p w14:paraId="65BD4951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 xml:space="preserve">§ 3111, pol. 6121, ÚZ 8123, </w:t>
            </w:r>
            <w:proofErr w:type="spellStart"/>
            <w:r w:rsidRPr="00893C03">
              <w:rPr>
                <w:bCs/>
                <w:snapToGrid w:val="0"/>
                <w:sz w:val="24"/>
              </w:rPr>
              <w:t>org</w:t>
            </w:r>
            <w:proofErr w:type="spellEnd"/>
            <w:r w:rsidRPr="00893C03">
              <w:rPr>
                <w:bCs/>
                <w:snapToGrid w:val="0"/>
                <w:sz w:val="24"/>
              </w:rPr>
              <w:t>. 2100015</w:t>
            </w:r>
          </w:p>
        </w:tc>
        <w:tc>
          <w:tcPr>
            <w:tcW w:w="1134" w:type="dxa"/>
          </w:tcPr>
          <w:p w14:paraId="29B28989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41530FD5" w14:textId="77777777" w:rsidR="00893C03" w:rsidRPr="00893C03" w:rsidRDefault="00893C03" w:rsidP="00B969D7">
            <w:pPr>
              <w:jc w:val="right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10 000 tis. Kč</w:t>
            </w:r>
          </w:p>
        </w:tc>
      </w:tr>
    </w:tbl>
    <w:p w14:paraId="6A654A98" w14:textId="77777777" w:rsidR="00893C03" w:rsidRPr="00893C03" w:rsidRDefault="00893C03" w:rsidP="00893C03">
      <w:pPr>
        <w:widowControl w:val="0"/>
        <w:tabs>
          <w:tab w:val="left" w:pos="1276"/>
        </w:tabs>
        <w:jc w:val="both"/>
        <w:rPr>
          <w:bCs/>
          <w:snapToGrid w:val="0"/>
          <w:sz w:val="24"/>
          <w:szCs w:val="24"/>
          <w:u w:val="single"/>
        </w:rPr>
      </w:pPr>
    </w:p>
    <w:p w14:paraId="4AEB9F01" w14:textId="77777777" w:rsidR="00893C03" w:rsidRPr="00893C03" w:rsidRDefault="00893C03" w:rsidP="00893C03">
      <w:pPr>
        <w:jc w:val="both"/>
        <w:rPr>
          <w:b/>
          <w:snapToGrid w:val="0"/>
          <w:sz w:val="24"/>
        </w:rPr>
      </w:pPr>
      <w:r w:rsidRPr="00893C03">
        <w:rPr>
          <w:b/>
          <w:snapToGrid w:val="0"/>
          <w:sz w:val="24"/>
        </w:rPr>
        <w:t>zvýší</w:t>
      </w:r>
    </w:p>
    <w:p w14:paraId="4C3FD7E2" w14:textId="77777777" w:rsidR="00893C03" w:rsidRPr="00893C03" w:rsidRDefault="00893C03" w:rsidP="00893C03">
      <w:pPr>
        <w:jc w:val="both"/>
        <w:rPr>
          <w:bCs/>
          <w:snapToGrid w:val="0"/>
          <w:sz w:val="24"/>
        </w:rPr>
      </w:pPr>
      <w:r w:rsidRPr="00893C03">
        <w:rPr>
          <w:bCs/>
          <w:snapToGrid w:val="0"/>
          <w:sz w:val="24"/>
        </w:rPr>
        <w:t>kapitálové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:rsidRPr="00893C03" w14:paraId="0DD4C9FF" w14:textId="77777777" w:rsidTr="00FB6BCC">
        <w:tc>
          <w:tcPr>
            <w:tcW w:w="5070" w:type="dxa"/>
          </w:tcPr>
          <w:p w14:paraId="4849CFDE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 xml:space="preserve">§ 3111, pol. 6121, ÚZ 6330, </w:t>
            </w:r>
            <w:proofErr w:type="spellStart"/>
            <w:r w:rsidRPr="00893C03">
              <w:rPr>
                <w:bCs/>
                <w:snapToGrid w:val="0"/>
                <w:sz w:val="24"/>
              </w:rPr>
              <w:t>org</w:t>
            </w:r>
            <w:proofErr w:type="spellEnd"/>
            <w:r w:rsidRPr="00893C03">
              <w:rPr>
                <w:bCs/>
                <w:snapToGrid w:val="0"/>
                <w:sz w:val="24"/>
              </w:rPr>
              <w:t>. 2100015</w:t>
            </w:r>
          </w:p>
        </w:tc>
        <w:tc>
          <w:tcPr>
            <w:tcW w:w="1134" w:type="dxa"/>
          </w:tcPr>
          <w:p w14:paraId="52B85E86" w14:textId="77777777" w:rsidR="00893C03" w:rsidRPr="00893C03" w:rsidRDefault="00893C03" w:rsidP="00FB6BCC">
            <w:pPr>
              <w:jc w:val="both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060F2395" w14:textId="77777777" w:rsidR="00893C03" w:rsidRPr="00893C03" w:rsidRDefault="00893C03" w:rsidP="00B969D7">
            <w:pPr>
              <w:jc w:val="right"/>
              <w:rPr>
                <w:bCs/>
                <w:snapToGrid w:val="0"/>
                <w:sz w:val="24"/>
              </w:rPr>
            </w:pPr>
            <w:r w:rsidRPr="00893C03">
              <w:rPr>
                <w:bCs/>
                <w:snapToGrid w:val="0"/>
                <w:sz w:val="24"/>
              </w:rPr>
              <w:t>10 000 tis. Kč</w:t>
            </w:r>
          </w:p>
        </w:tc>
      </w:tr>
    </w:tbl>
    <w:p w14:paraId="3755FE53" w14:textId="77777777" w:rsidR="00893C03" w:rsidRDefault="00893C03" w:rsidP="00893C03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</w:p>
    <w:p w14:paraId="1C142855" w14:textId="77777777" w:rsidR="00893C03" w:rsidRPr="0030427D" w:rsidRDefault="00893C03" w:rsidP="00893C03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4C5BF847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Rada města rozhodla usnesením č. 06335/RM1822/96 dne 6.4.2021 o změně financování u již poskytnuté dotace 10 000 tis. Kč poskytnuté městskému obvodu Hrabová na spolufinancování akce „Novostavba MŠ“, a to z rezervy na spolufinancování a předfinancování projektů.</w:t>
      </w:r>
    </w:p>
    <w:p w14:paraId="7F50ACDB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504516E" w14:textId="77777777" w:rsidR="00893C03" w:rsidRPr="00BF4524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BF4524">
        <w:rPr>
          <w:snapToGrid w:val="0"/>
          <w:sz w:val="24"/>
          <w:szCs w:val="24"/>
          <w:u w:val="single"/>
        </w:rPr>
        <w:t>Jedná se pouze o změnu ÚZ, ne o poskytnutí dalších finančních prostředků!</w:t>
      </w:r>
    </w:p>
    <w:p w14:paraId="21B4DD2D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5059A2F" w14:textId="6BB389A2" w:rsidR="00893C03" w:rsidRPr="00B10021" w:rsidRDefault="00893C03" w:rsidP="00893C0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64</w:t>
      </w:r>
      <w:r>
        <w:rPr>
          <w:b/>
          <w:i/>
          <w:snapToGrid w:val="0"/>
          <w:sz w:val="24"/>
          <w:u w:val="single"/>
        </w:rPr>
        <w:t>/</w:t>
      </w:r>
      <w:r>
        <w:rPr>
          <w:b/>
          <w:i/>
          <w:snapToGrid w:val="0"/>
          <w:sz w:val="24"/>
          <w:u w:val="single"/>
        </w:rPr>
        <w:t>1380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>
        <w:rPr>
          <w:b/>
          <w:i/>
          <w:snapToGrid w:val="0"/>
          <w:sz w:val="24"/>
          <w:szCs w:val="24"/>
          <w:u w:val="single"/>
        </w:rPr>
        <w:t>26.4.2021</w:t>
      </w:r>
    </w:p>
    <w:p w14:paraId="39577258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2A9F248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CC079B0" w14:textId="46A30C3D" w:rsidR="00893C03" w:rsidRPr="00B969D7" w:rsidRDefault="00DC727D" w:rsidP="00B969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b) </w:t>
      </w:r>
      <w:r w:rsidR="00893C03" w:rsidRPr="00B969D7">
        <w:rPr>
          <w:snapToGrid w:val="0"/>
          <w:sz w:val="24"/>
        </w:rPr>
        <w:t>bere na vědomí</w:t>
      </w:r>
    </w:p>
    <w:p w14:paraId="2F09445B" w14:textId="77777777" w:rsidR="00893C03" w:rsidRDefault="00893C03" w:rsidP="00893C0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64463280" w14:textId="77777777" w:rsidR="00893C03" w:rsidRDefault="00893C03" w:rsidP="00893C03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740C41C5" w14:textId="77777777" w:rsidR="00893C03" w:rsidRPr="002C7425" w:rsidRDefault="00893C03" w:rsidP="00893C03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převody mezi statutárním městem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14:paraId="3A57B6E4" w14:textId="77777777" w:rsidTr="00FB6BCC">
        <w:tc>
          <w:tcPr>
            <w:tcW w:w="5070" w:type="dxa"/>
          </w:tcPr>
          <w:p w14:paraId="15442AA4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4137, ÚZ 7402,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521</w:t>
            </w:r>
          </w:p>
        </w:tc>
        <w:tc>
          <w:tcPr>
            <w:tcW w:w="1134" w:type="dxa"/>
          </w:tcPr>
          <w:p w14:paraId="732483A8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5ADBB911" w14:textId="77777777" w:rsidR="00893C03" w:rsidRDefault="00893C03" w:rsidP="00FB6BCC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67 tis. Kč</w:t>
            </w:r>
          </w:p>
        </w:tc>
      </w:tr>
    </w:tbl>
    <w:p w14:paraId="52100A04" w14:textId="77777777" w:rsidR="00893C03" w:rsidRDefault="00893C03" w:rsidP="00893C03">
      <w:pPr>
        <w:jc w:val="both"/>
        <w:rPr>
          <w:snapToGrid w:val="0"/>
          <w:sz w:val="24"/>
        </w:rPr>
      </w:pPr>
    </w:p>
    <w:p w14:paraId="4C5D1657" w14:textId="77777777" w:rsidR="00893C03" w:rsidRDefault="00893C03" w:rsidP="00893C03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2A2EEE1C" w14:textId="77777777" w:rsidR="00893C03" w:rsidRPr="002C7425" w:rsidRDefault="00893C03" w:rsidP="00893C03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893C03" w14:paraId="64BD6820" w14:textId="77777777" w:rsidTr="00FB6BCC">
        <w:tc>
          <w:tcPr>
            <w:tcW w:w="5070" w:type="dxa"/>
          </w:tcPr>
          <w:p w14:paraId="65716E3A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3421, pol. 5011, ÚZ 7402</w:t>
            </w:r>
          </w:p>
        </w:tc>
        <w:tc>
          <w:tcPr>
            <w:tcW w:w="1134" w:type="dxa"/>
          </w:tcPr>
          <w:p w14:paraId="4B9EA0E7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1F8FA519" w14:textId="77777777" w:rsidR="00893C03" w:rsidRDefault="00893C03" w:rsidP="00FB6BCC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49 tis. Kč</w:t>
            </w:r>
          </w:p>
        </w:tc>
      </w:tr>
      <w:tr w:rsidR="00893C03" w14:paraId="47B470F4" w14:textId="77777777" w:rsidTr="00FB6BCC">
        <w:tc>
          <w:tcPr>
            <w:tcW w:w="5070" w:type="dxa"/>
          </w:tcPr>
          <w:p w14:paraId="51508EBB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§ 3421, pol. 5031, ÚZ 7402</w:t>
            </w:r>
          </w:p>
        </w:tc>
        <w:tc>
          <w:tcPr>
            <w:tcW w:w="1134" w:type="dxa"/>
          </w:tcPr>
          <w:p w14:paraId="1A80867C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4FB401C3" w14:textId="77777777" w:rsidR="00893C03" w:rsidRDefault="00893C03" w:rsidP="00FB6BCC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 tis. Kč</w:t>
            </w:r>
          </w:p>
        </w:tc>
      </w:tr>
      <w:tr w:rsidR="00893C03" w14:paraId="51068AC4" w14:textId="77777777" w:rsidTr="00FB6BCC">
        <w:tc>
          <w:tcPr>
            <w:tcW w:w="5070" w:type="dxa"/>
          </w:tcPr>
          <w:p w14:paraId="705E15AE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3421, pol. 5032, ÚZ 7402</w:t>
            </w:r>
          </w:p>
        </w:tc>
        <w:tc>
          <w:tcPr>
            <w:tcW w:w="1134" w:type="dxa"/>
          </w:tcPr>
          <w:p w14:paraId="6472BAA1" w14:textId="77777777" w:rsidR="00893C03" w:rsidRDefault="00893C03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206EAD99" w14:textId="77777777" w:rsidR="00893C03" w:rsidRDefault="00893C03" w:rsidP="00FB6BCC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 tis. Kč</w:t>
            </w:r>
          </w:p>
        </w:tc>
      </w:tr>
    </w:tbl>
    <w:p w14:paraId="03066649" w14:textId="77777777" w:rsidR="00893C03" w:rsidRPr="00E603A5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880331D" w14:textId="77777777" w:rsidR="00893C03" w:rsidRPr="0030427D" w:rsidRDefault="00893C03" w:rsidP="00893C03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2CB439B6" w14:textId="77777777" w:rsidR="00B969D7" w:rsidRDefault="00893C03" w:rsidP="00B969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rozhodla usnesením č. 06379/RM1822/97 dne 13.4.2021 o poskytnutí transferů </w:t>
      </w:r>
    </w:p>
    <w:p w14:paraId="5935B03B" w14:textId="4B879D8E" w:rsidR="00893C03" w:rsidRDefault="00893C03" w:rsidP="00B969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 rozpočtu statutárního města Ostravy za účelem zabezpečení prevence kriminality.</w:t>
      </w:r>
    </w:p>
    <w:p w14:paraId="7BB6B952" w14:textId="77777777" w:rsidR="00893C03" w:rsidRDefault="00893C03" w:rsidP="00B969D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Městský obvod ve své žádosti o poskytnutí tohoto transferu uvedl, že bude použita na mzdové prostředky správce hřiště.</w:t>
      </w:r>
    </w:p>
    <w:p w14:paraId="2BF08297" w14:textId="6E070712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C4F895E" w14:textId="61BB4EAB" w:rsidR="00497B48" w:rsidRDefault="00497B48" w:rsidP="00497B4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64/1380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>
        <w:rPr>
          <w:b/>
          <w:i/>
          <w:snapToGrid w:val="0"/>
          <w:sz w:val="24"/>
          <w:szCs w:val="24"/>
          <w:u w:val="single"/>
        </w:rPr>
        <w:t>26.4.2021</w:t>
      </w:r>
    </w:p>
    <w:p w14:paraId="69C5D2CE" w14:textId="65351D1F" w:rsidR="00497B48" w:rsidRDefault="00497B48" w:rsidP="00497B4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2EF457F5" w14:textId="7819610A" w:rsidR="009710FE" w:rsidRPr="00B969D7" w:rsidRDefault="00DC727D" w:rsidP="00B969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c) </w:t>
      </w:r>
      <w:r w:rsidR="009710FE" w:rsidRPr="00B969D7">
        <w:rPr>
          <w:snapToGrid w:val="0"/>
          <w:sz w:val="24"/>
        </w:rPr>
        <w:t>bere na vědomí</w:t>
      </w:r>
    </w:p>
    <w:p w14:paraId="6EDF2C37" w14:textId="77777777" w:rsidR="009710FE" w:rsidRDefault="009710FE" w:rsidP="009710F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3BF482FF" w14:textId="77777777" w:rsidR="009710FE" w:rsidRDefault="009710FE" w:rsidP="009710FE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2E5247B5" w14:textId="77777777" w:rsidR="009710FE" w:rsidRPr="002C7425" w:rsidRDefault="009710FE" w:rsidP="009710FE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převody mezi statutárním městem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9710FE" w14:paraId="08FF400D" w14:textId="77777777" w:rsidTr="00FB6BCC">
        <w:tc>
          <w:tcPr>
            <w:tcW w:w="5070" w:type="dxa"/>
          </w:tcPr>
          <w:p w14:paraId="2595B7C8" w14:textId="77777777" w:rsidR="009710FE" w:rsidRDefault="009710FE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§ 6330, pol. 4137, ÚZ 7608, </w:t>
            </w:r>
            <w:proofErr w:type="spellStart"/>
            <w:r>
              <w:rPr>
                <w:snapToGrid w:val="0"/>
                <w:sz w:val="24"/>
              </w:rPr>
              <w:t>org</w:t>
            </w:r>
            <w:proofErr w:type="spellEnd"/>
            <w:r>
              <w:rPr>
                <w:snapToGrid w:val="0"/>
                <w:sz w:val="24"/>
              </w:rPr>
              <w:t>. 521</w:t>
            </w:r>
          </w:p>
        </w:tc>
        <w:tc>
          <w:tcPr>
            <w:tcW w:w="1134" w:type="dxa"/>
          </w:tcPr>
          <w:p w14:paraId="7BB84301" w14:textId="77777777" w:rsidR="009710FE" w:rsidRDefault="009710FE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66EF64EA" w14:textId="77777777" w:rsidR="009710FE" w:rsidRDefault="009710FE" w:rsidP="00B969D7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 tis. Kč</w:t>
            </w:r>
          </w:p>
        </w:tc>
      </w:tr>
    </w:tbl>
    <w:p w14:paraId="4348DA6F" w14:textId="77777777" w:rsidR="009710FE" w:rsidRDefault="009710FE" w:rsidP="009710FE">
      <w:pPr>
        <w:jc w:val="both"/>
        <w:rPr>
          <w:snapToGrid w:val="0"/>
          <w:sz w:val="24"/>
        </w:rPr>
      </w:pPr>
    </w:p>
    <w:p w14:paraId="5CF0B880" w14:textId="77777777" w:rsidR="009710FE" w:rsidRDefault="009710FE" w:rsidP="009710FE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zvýší</w:t>
      </w:r>
    </w:p>
    <w:p w14:paraId="19E30116" w14:textId="77777777" w:rsidR="009710FE" w:rsidRPr="002C7425" w:rsidRDefault="009710FE" w:rsidP="009710FE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3008"/>
      </w:tblGrid>
      <w:tr w:rsidR="009710FE" w14:paraId="39C01B0D" w14:textId="77777777" w:rsidTr="00FB6BCC">
        <w:tc>
          <w:tcPr>
            <w:tcW w:w="5070" w:type="dxa"/>
          </w:tcPr>
          <w:p w14:paraId="34AD62C3" w14:textId="77777777" w:rsidR="009710FE" w:rsidRDefault="009710FE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§ 3612, pol. 5171, ÚZ 7608</w:t>
            </w:r>
          </w:p>
        </w:tc>
        <w:tc>
          <w:tcPr>
            <w:tcW w:w="1134" w:type="dxa"/>
          </w:tcPr>
          <w:p w14:paraId="7AB2AE66" w14:textId="77777777" w:rsidR="009710FE" w:rsidRDefault="009710FE" w:rsidP="00FB6BC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</w:t>
            </w:r>
          </w:p>
        </w:tc>
        <w:tc>
          <w:tcPr>
            <w:tcW w:w="3008" w:type="dxa"/>
          </w:tcPr>
          <w:p w14:paraId="33D97DE9" w14:textId="77777777" w:rsidR="009710FE" w:rsidRDefault="009710FE" w:rsidP="00B969D7">
            <w:pPr>
              <w:jc w:val="righ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 tis. Kč</w:t>
            </w:r>
          </w:p>
        </w:tc>
      </w:tr>
    </w:tbl>
    <w:p w14:paraId="19DA9F89" w14:textId="77777777" w:rsidR="009710FE" w:rsidRDefault="009710FE" w:rsidP="009710FE">
      <w:pPr>
        <w:jc w:val="both"/>
        <w:rPr>
          <w:snapToGrid w:val="0"/>
          <w:sz w:val="24"/>
        </w:rPr>
      </w:pPr>
    </w:p>
    <w:p w14:paraId="49B6958F" w14:textId="77777777" w:rsidR="009710FE" w:rsidRPr="0030427D" w:rsidRDefault="009710FE" w:rsidP="009710FE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  <w:u w:val="single"/>
        </w:rPr>
      </w:pPr>
      <w:r w:rsidRPr="0030427D">
        <w:rPr>
          <w:b/>
          <w:snapToGrid w:val="0"/>
          <w:sz w:val="24"/>
          <w:szCs w:val="24"/>
          <w:u w:val="single"/>
        </w:rPr>
        <w:t>Důvodová zpráva:</w:t>
      </w:r>
    </w:p>
    <w:p w14:paraId="7C946723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Rada města rozhodla usnesením č. 6426/RM1822/98 dne 20.4.2021 schválila rozpočtové opatření ke krytí účelového neinvestičního transferu městským obvodům v rámci projektu Sociální bydlení ve městě Ostrava.</w:t>
      </w:r>
    </w:p>
    <w:p w14:paraId="6445A1E6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Částka 100 tis. Kč je určená na přípravu jednoho bytu.</w:t>
      </w:r>
    </w:p>
    <w:p w14:paraId="5E60DBE1" w14:textId="5343E146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773FAC3" w14:textId="307C0F2E" w:rsidR="009710FE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65</w:t>
      </w:r>
      <w:r>
        <w:rPr>
          <w:b/>
          <w:i/>
          <w:snapToGrid w:val="0"/>
          <w:sz w:val="24"/>
          <w:u w:val="single"/>
        </w:rPr>
        <w:t>/</w:t>
      </w:r>
      <w:r>
        <w:rPr>
          <w:b/>
          <w:i/>
          <w:snapToGrid w:val="0"/>
          <w:sz w:val="24"/>
          <w:u w:val="single"/>
        </w:rPr>
        <w:t>1395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>
        <w:rPr>
          <w:b/>
          <w:i/>
          <w:snapToGrid w:val="0"/>
          <w:sz w:val="24"/>
          <w:szCs w:val="24"/>
          <w:u w:val="single"/>
        </w:rPr>
        <w:t>12.5.2021</w:t>
      </w:r>
    </w:p>
    <w:p w14:paraId="225F3094" w14:textId="38D76194" w:rsidR="009710FE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291648B8" w14:textId="00ACB785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d) </w:t>
      </w:r>
      <w:r w:rsidR="009710FE">
        <w:rPr>
          <w:snapToGrid w:val="0"/>
          <w:sz w:val="24"/>
        </w:rPr>
        <w:t>bere na vědomí</w:t>
      </w:r>
    </w:p>
    <w:p w14:paraId="6584FAC1" w14:textId="77777777" w:rsidR="009710FE" w:rsidRDefault="009710FE" w:rsidP="009710F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3994AD02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17BDF8FA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 neinvestiční přijaté transfery ze 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10FE" w14:paraId="7F9E2279" w14:textId="77777777" w:rsidTr="00FB6BCC">
        <w:tc>
          <w:tcPr>
            <w:tcW w:w="3070" w:type="dxa"/>
          </w:tcPr>
          <w:p w14:paraId="6E053ABA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13015</w:t>
            </w:r>
          </w:p>
        </w:tc>
        <w:tc>
          <w:tcPr>
            <w:tcW w:w="3071" w:type="dxa"/>
          </w:tcPr>
          <w:p w14:paraId="59AADC58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AD3EFAB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325 tis. Kč</w:t>
            </w:r>
          </w:p>
        </w:tc>
      </w:tr>
    </w:tbl>
    <w:p w14:paraId="709D745D" w14:textId="77777777" w:rsidR="009710FE" w:rsidRPr="0077659D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3861017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29242962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10FE" w14:paraId="1BFE6256" w14:textId="77777777" w:rsidTr="00FB6BCC">
        <w:tc>
          <w:tcPr>
            <w:tcW w:w="3070" w:type="dxa"/>
          </w:tcPr>
          <w:p w14:paraId="6B546512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4399, pol. 5011, ÚZ 13015</w:t>
            </w:r>
          </w:p>
        </w:tc>
        <w:tc>
          <w:tcPr>
            <w:tcW w:w="3071" w:type="dxa"/>
          </w:tcPr>
          <w:p w14:paraId="1FB666E4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395FC57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325 tis. Kč</w:t>
            </w:r>
          </w:p>
        </w:tc>
      </w:tr>
      <w:tr w:rsidR="009710FE" w14:paraId="2930EF32" w14:textId="77777777" w:rsidTr="00FB6BCC">
        <w:tc>
          <w:tcPr>
            <w:tcW w:w="3070" w:type="dxa"/>
          </w:tcPr>
          <w:p w14:paraId="090F30B9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6CCD484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B01A558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3D432F59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  <w:u w:val="single"/>
        </w:rPr>
      </w:pPr>
      <w:r w:rsidRPr="00B969D7">
        <w:rPr>
          <w:b/>
          <w:bCs/>
          <w:snapToGrid w:val="0"/>
          <w:sz w:val="24"/>
          <w:szCs w:val="24"/>
          <w:u w:val="single"/>
        </w:rPr>
        <w:t>Důvodová zpráva:</w:t>
      </w:r>
    </w:p>
    <w:p w14:paraId="557C4A37" w14:textId="77777777" w:rsidR="009710FE" w:rsidRPr="00EE7A52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18.5.2021, usnesením č. 6642/RM1822/102 schválila rozpočtové opatření, kterým byly na účet SMO přijaty prostředky ze SR na r. 2021 – dotace na výkon sociální práce.</w:t>
      </w:r>
    </w:p>
    <w:p w14:paraId="1C37F481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1B7295DB" w14:textId="77777777" w:rsidR="00B969D7" w:rsidRPr="00B10021" w:rsidRDefault="00B969D7" w:rsidP="00B969D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66/1414.)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>
        <w:rPr>
          <w:b/>
          <w:i/>
          <w:snapToGrid w:val="0"/>
          <w:sz w:val="24"/>
          <w:szCs w:val="24"/>
          <w:u w:val="single"/>
        </w:rPr>
        <w:t>26.5.2021</w:t>
      </w:r>
    </w:p>
    <w:p w14:paraId="29ABA825" w14:textId="15EBA118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0B8FC17B" w14:textId="24FE4229" w:rsidR="00B969D7" w:rsidRDefault="00B969D7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493CD465" w14:textId="3DACF4B1" w:rsidR="00B969D7" w:rsidRDefault="00B969D7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2F340783" w14:textId="7A1104ED" w:rsidR="00B969D7" w:rsidRDefault="00B969D7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79F6FE37" w14:textId="77777777" w:rsidR="00B969D7" w:rsidRDefault="00B969D7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2C2F05F2" w14:textId="7D091898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e) </w:t>
      </w:r>
      <w:r w:rsidR="009710FE">
        <w:rPr>
          <w:snapToGrid w:val="0"/>
          <w:sz w:val="24"/>
        </w:rPr>
        <w:t>bere na vědomí</w:t>
      </w:r>
    </w:p>
    <w:p w14:paraId="679DC2C9" w14:textId="77777777" w:rsidR="009710FE" w:rsidRDefault="009710FE" w:rsidP="009710F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2A468418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6E4655D9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 neinvestiční přijaté transfery ze 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10FE" w14:paraId="249C610D" w14:textId="77777777" w:rsidTr="00FB6BCC">
        <w:tc>
          <w:tcPr>
            <w:tcW w:w="3070" w:type="dxa"/>
          </w:tcPr>
          <w:p w14:paraId="1B584A77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13011</w:t>
            </w:r>
          </w:p>
        </w:tc>
        <w:tc>
          <w:tcPr>
            <w:tcW w:w="3071" w:type="dxa"/>
          </w:tcPr>
          <w:p w14:paraId="252D689C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A12F70C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636 tis. Kč</w:t>
            </w:r>
          </w:p>
        </w:tc>
      </w:tr>
    </w:tbl>
    <w:p w14:paraId="1E43F376" w14:textId="77777777" w:rsidR="009710FE" w:rsidRPr="0077659D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FDFB123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339B5931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10FE" w14:paraId="4B2389BE" w14:textId="77777777" w:rsidTr="00FB6BCC">
        <w:tc>
          <w:tcPr>
            <w:tcW w:w="3070" w:type="dxa"/>
          </w:tcPr>
          <w:p w14:paraId="69B97F98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5011, ÚZ 13011</w:t>
            </w:r>
          </w:p>
        </w:tc>
        <w:tc>
          <w:tcPr>
            <w:tcW w:w="3071" w:type="dxa"/>
          </w:tcPr>
          <w:p w14:paraId="0C60DF69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B6775EA" w14:textId="77777777" w:rsidR="009710FE" w:rsidRPr="00D32B61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470 tis. Kč</w:t>
            </w:r>
          </w:p>
        </w:tc>
      </w:tr>
      <w:tr w:rsidR="009710FE" w14:paraId="538BF67E" w14:textId="77777777" w:rsidTr="00FB6BCC">
        <w:tc>
          <w:tcPr>
            <w:tcW w:w="3070" w:type="dxa"/>
          </w:tcPr>
          <w:p w14:paraId="2D68220E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5031, ÚZ 13011</w:t>
            </w:r>
          </w:p>
        </w:tc>
        <w:tc>
          <w:tcPr>
            <w:tcW w:w="3071" w:type="dxa"/>
          </w:tcPr>
          <w:p w14:paraId="0EEF395F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A78B387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120 tis. Kč</w:t>
            </w:r>
          </w:p>
        </w:tc>
      </w:tr>
      <w:tr w:rsidR="009710FE" w14:paraId="66AB3313" w14:textId="77777777" w:rsidTr="00FB6BCC">
        <w:tc>
          <w:tcPr>
            <w:tcW w:w="3070" w:type="dxa"/>
          </w:tcPr>
          <w:p w14:paraId="3B7C1F4F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5032, ÚZ 13011</w:t>
            </w:r>
          </w:p>
        </w:tc>
        <w:tc>
          <w:tcPr>
            <w:tcW w:w="3071" w:type="dxa"/>
          </w:tcPr>
          <w:p w14:paraId="23C9E3E1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33801D6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41 tis. Kč</w:t>
            </w:r>
          </w:p>
        </w:tc>
      </w:tr>
      <w:tr w:rsidR="009710FE" w14:paraId="432D1071" w14:textId="77777777" w:rsidTr="00FB6BCC">
        <w:tc>
          <w:tcPr>
            <w:tcW w:w="3070" w:type="dxa"/>
          </w:tcPr>
          <w:p w14:paraId="50D352EB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5620D43E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447B2451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7BA88227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  <w:u w:val="single"/>
        </w:rPr>
      </w:pPr>
      <w:r w:rsidRPr="00B969D7">
        <w:rPr>
          <w:b/>
          <w:bCs/>
          <w:snapToGrid w:val="0"/>
          <w:sz w:val="24"/>
          <w:szCs w:val="24"/>
          <w:u w:val="single"/>
        </w:rPr>
        <w:t>Důvodová zpráva:</w:t>
      </w:r>
    </w:p>
    <w:p w14:paraId="0A9600FE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18.5.2021, usnesením č. 6642/RM1822/102 schválila rozpočtové opatření, kterým byly na účet SMO přijaty prostředky ze SR na r. 2021 na úhradu nákladů souvisejících se zabezpečením činností vykonávaných v oblasti sociálně právní ochrany dětí.</w:t>
      </w:r>
    </w:p>
    <w:p w14:paraId="37B0B643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13838995" w14:textId="77777777" w:rsidR="00B969D7" w:rsidRPr="00B10021" w:rsidRDefault="00B969D7" w:rsidP="00B969D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66/1414.)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>
        <w:rPr>
          <w:b/>
          <w:i/>
          <w:snapToGrid w:val="0"/>
          <w:sz w:val="24"/>
          <w:szCs w:val="24"/>
          <w:u w:val="single"/>
        </w:rPr>
        <w:t>26.5.2021</w:t>
      </w:r>
    </w:p>
    <w:p w14:paraId="114D05B4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654EF007" w14:textId="610170A9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f) </w:t>
      </w:r>
      <w:r w:rsidR="009710FE">
        <w:rPr>
          <w:snapToGrid w:val="0"/>
          <w:sz w:val="24"/>
        </w:rPr>
        <w:t>bere na vědomí</w:t>
      </w:r>
    </w:p>
    <w:p w14:paraId="634B0A31" w14:textId="77777777" w:rsidR="009710FE" w:rsidRDefault="009710FE" w:rsidP="009710F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50D2E5FF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sníží</w:t>
      </w:r>
    </w:p>
    <w:p w14:paraId="45CE4C91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převody mezi statutárními městy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9710FE" w14:paraId="4B4C5BE9" w14:textId="77777777" w:rsidTr="00FB6BCC">
        <w:tc>
          <w:tcPr>
            <w:tcW w:w="4361" w:type="dxa"/>
          </w:tcPr>
          <w:p w14:paraId="165C23DB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4137, ÚZ 91,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1780" w:type="dxa"/>
            <w:tcBorders>
              <w:left w:val="nil"/>
            </w:tcBorders>
          </w:tcPr>
          <w:p w14:paraId="67D83F7B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E0830FD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 tis. Kč</w:t>
            </w:r>
          </w:p>
        </w:tc>
      </w:tr>
    </w:tbl>
    <w:p w14:paraId="4B6ED92D" w14:textId="77777777" w:rsidR="009710FE" w:rsidRPr="0077659D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768E83E3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546694EC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převody mezi statutárními městy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9710FE" w14:paraId="525BCB4C" w14:textId="77777777" w:rsidTr="00FB6BCC">
        <w:tc>
          <w:tcPr>
            <w:tcW w:w="4361" w:type="dxa"/>
          </w:tcPr>
          <w:p w14:paraId="7E6C0C81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4137, ÚZ 5213,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1780" w:type="dxa"/>
            <w:tcBorders>
              <w:left w:val="nil"/>
            </w:tcBorders>
          </w:tcPr>
          <w:p w14:paraId="1228AADA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D2F1595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 tis. Kč</w:t>
            </w:r>
          </w:p>
        </w:tc>
      </w:tr>
    </w:tbl>
    <w:p w14:paraId="2692F81B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F44E0F3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sníží</w:t>
      </w:r>
    </w:p>
    <w:p w14:paraId="4076AC82" w14:textId="77777777" w:rsidR="009710FE" w:rsidRPr="0077659D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9710FE" w14:paraId="49A2E6B8" w14:textId="77777777" w:rsidTr="00FB6BCC">
        <w:tc>
          <w:tcPr>
            <w:tcW w:w="4361" w:type="dxa"/>
          </w:tcPr>
          <w:p w14:paraId="23C4D62A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5331, ÚZ 91</w:t>
            </w:r>
          </w:p>
        </w:tc>
        <w:tc>
          <w:tcPr>
            <w:tcW w:w="1780" w:type="dxa"/>
            <w:tcBorders>
              <w:left w:val="nil"/>
            </w:tcBorders>
          </w:tcPr>
          <w:p w14:paraId="5158C20D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51960C9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 tis. Kč</w:t>
            </w:r>
          </w:p>
        </w:tc>
      </w:tr>
    </w:tbl>
    <w:p w14:paraId="097A09AC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29D1C362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B969D7">
        <w:rPr>
          <w:b/>
          <w:bCs/>
          <w:snapToGrid w:val="0"/>
          <w:sz w:val="24"/>
          <w:szCs w:val="24"/>
        </w:rPr>
        <w:t>zvýší</w:t>
      </w:r>
    </w:p>
    <w:p w14:paraId="6F414D68" w14:textId="77777777" w:rsidR="009710FE" w:rsidRPr="0077659D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9710FE" w14:paraId="0D8BD23B" w14:textId="77777777" w:rsidTr="00FB6BCC">
        <w:tc>
          <w:tcPr>
            <w:tcW w:w="4361" w:type="dxa"/>
          </w:tcPr>
          <w:p w14:paraId="37438192" w14:textId="77777777" w:rsidR="009710FE" w:rsidRDefault="009710FE" w:rsidP="00FB6BCC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5331, ÚZ 5213</w:t>
            </w:r>
          </w:p>
        </w:tc>
        <w:tc>
          <w:tcPr>
            <w:tcW w:w="1780" w:type="dxa"/>
            <w:tcBorders>
              <w:left w:val="nil"/>
            </w:tcBorders>
          </w:tcPr>
          <w:p w14:paraId="33CEA25E" w14:textId="77777777" w:rsidR="009710FE" w:rsidRDefault="009710FE" w:rsidP="00FB6BCC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937D24F" w14:textId="77777777" w:rsidR="009710FE" w:rsidRDefault="009710FE" w:rsidP="00FB6BCC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 tis. Kč</w:t>
            </w:r>
          </w:p>
        </w:tc>
      </w:tr>
    </w:tbl>
    <w:p w14:paraId="480CD762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F026334" w14:textId="77777777" w:rsidR="009710FE" w:rsidRPr="00B969D7" w:rsidRDefault="009710FE" w:rsidP="009710F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  <w:u w:val="single"/>
        </w:rPr>
      </w:pPr>
      <w:r w:rsidRPr="00B969D7">
        <w:rPr>
          <w:b/>
          <w:bCs/>
          <w:snapToGrid w:val="0"/>
          <w:sz w:val="24"/>
          <w:szCs w:val="24"/>
          <w:u w:val="single"/>
        </w:rPr>
        <w:t>Důvodová zpráva:</w:t>
      </w:r>
    </w:p>
    <w:p w14:paraId="19A4C2D8" w14:textId="77777777" w:rsidR="009710FE" w:rsidRPr="00EE7A52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Rada města na své schůzi dne 18.5.2021, usnesením č. 06637/RM1822/102 schválila rozpočtové opatření, kterým se polovina účelové dotace určené na plavecký výcvik žáků ZŠ </w:t>
      </w:r>
      <w:proofErr w:type="gramStart"/>
      <w:r>
        <w:rPr>
          <w:snapToGrid w:val="0"/>
          <w:sz w:val="24"/>
        </w:rPr>
        <w:t>Paskovská  použije</w:t>
      </w:r>
      <w:proofErr w:type="gramEnd"/>
      <w:r>
        <w:rPr>
          <w:snapToGrid w:val="0"/>
          <w:sz w:val="24"/>
        </w:rPr>
        <w:t xml:space="preserve"> na testování žáků v ZŠ v květnu a červnu školního roku 2020/21 formou PCR testů, a to do výše </w:t>
      </w:r>
      <w:proofErr w:type="spellStart"/>
      <w:r>
        <w:rPr>
          <w:snapToGrid w:val="0"/>
          <w:sz w:val="24"/>
        </w:rPr>
        <w:t>mx</w:t>
      </w:r>
      <w:proofErr w:type="spellEnd"/>
      <w:r>
        <w:rPr>
          <w:snapToGrid w:val="0"/>
          <w:sz w:val="24"/>
        </w:rPr>
        <w:t xml:space="preserve">. </w:t>
      </w:r>
      <w:proofErr w:type="gramStart"/>
      <w:r>
        <w:rPr>
          <w:snapToGrid w:val="0"/>
          <w:sz w:val="24"/>
        </w:rPr>
        <w:t>50%</w:t>
      </w:r>
      <w:proofErr w:type="gramEnd"/>
      <w:r>
        <w:rPr>
          <w:snapToGrid w:val="0"/>
          <w:sz w:val="24"/>
        </w:rPr>
        <w:t xml:space="preserve"> nákladů na toto testování. Finanční prostředky jsou určeny k financování nákladů souvisejících s pořízením testů včetně služeb a výsledků vyšetření.</w:t>
      </w:r>
    </w:p>
    <w:p w14:paraId="371151FD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1A0B02C3" w14:textId="31413120" w:rsidR="009710FE" w:rsidRPr="00B10021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66/1414.)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>
        <w:rPr>
          <w:b/>
          <w:i/>
          <w:snapToGrid w:val="0"/>
          <w:sz w:val="24"/>
          <w:szCs w:val="24"/>
          <w:u w:val="single"/>
        </w:rPr>
        <w:t>26.5.2021</w:t>
      </w:r>
    </w:p>
    <w:p w14:paraId="183F6F9B" w14:textId="77777777" w:rsidR="004E33E8" w:rsidRDefault="004E33E8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54A957A3" w14:textId="77777777" w:rsidR="004E33E8" w:rsidRDefault="004E33E8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5D6"/>
    <w:multiLevelType w:val="hybridMultilevel"/>
    <w:tmpl w:val="0F548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5167"/>
    <w:multiLevelType w:val="hybridMultilevel"/>
    <w:tmpl w:val="64384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56"/>
    <w:rsid w:val="00023C27"/>
    <w:rsid w:val="00062EB5"/>
    <w:rsid w:val="0008363D"/>
    <w:rsid w:val="00083EA4"/>
    <w:rsid w:val="000A0B66"/>
    <w:rsid w:val="000C5D86"/>
    <w:rsid w:val="001023CE"/>
    <w:rsid w:val="001124E9"/>
    <w:rsid w:val="00125972"/>
    <w:rsid w:val="00154AF7"/>
    <w:rsid w:val="00164163"/>
    <w:rsid w:val="00191D65"/>
    <w:rsid w:val="00196602"/>
    <w:rsid w:val="001A0F0D"/>
    <w:rsid w:val="001B053E"/>
    <w:rsid w:val="001E5A58"/>
    <w:rsid w:val="002125A7"/>
    <w:rsid w:val="00215A5F"/>
    <w:rsid w:val="002300C5"/>
    <w:rsid w:val="002347DD"/>
    <w:rsid w:val="00243764"/>
    <w:rsid w:val="00252253"/>
    <w:rsid w:val="00257C59"/>
    <w:rsid w:val="00284445"/>
    <w:rsid w:val="002C2FAD"/>
    <w:rsid w:val="002D30DC"/>
    <w:rsid w:val="00302DF7"/>
    <w:rsid w:val="00305C6F"/>
    <w:rsid w:val="00305E29"/>
    <w:rsid w:val="00332012"/>
    <w:rsid w:val="00336EF6"/>
    <w:rsid w:val="00354EA9"/>
    <w:rsid w:val="00363B56"/>
    <w:rsid w:val="003653B9"/>
    <w:rsid w:val="00370C2E"/>
    <w:rsid w:val="003712C4"/>
    <w:rsid w:val="004041A8"/>
    <w:rsid w:val="00431A52"/>
    <w:rsid w:val="00447405"/>
    <w:rsid w:val="00464DDE"/>
    <w:rsid w:val="00490159"/>
    <w:rsid w:val="00497B48"/>
    <w:rsid w:val="004A24C6"/>
    <w:rsid w:val="004A6949"/>
    <w:rsid w:val="004A7526"/>
    <w:rsid w:val="004B175E"/>
    <w:rsid w:val="004E33E8"/>
    <w:rsid w:val="004E6F9E"/>
    <w:rsid w:val="004F7BAA"/>
    <w:rsid w:val="0052535F"/>
    <w:rsid w:val="00562D17"/>
    <w:rsid w:val="00570E70"/>
    <w:rsid w:val="005964CC"/>
    <w:rsid w:val="005C0F31"/>
    <w:rsid w:val="005D64A7"/>
    <w:rsid w:val="005D6B0D"/>
    <w:rsid w:val="005E55EE"/>
    <w:rsid w:val="006005F0"/>
    <w:rsid w:val="00613EA6"/>
    <w:rsid w:val="00616240"/>
    <w:rsid w:val="00635B0E"/>
    <w:rsid w:val="006422EF"/>
    <w:rsid w:val="006464AC"/>
    <w:rsid w:val="0067478F"/>
    <w:rsid w:val="00676501"/>
    <w:rsid w:val="006838B4"/>
    <w:rsid w:val="006B625B"/>
    <w:rsid w:val="006D7D40"/>
    <w:rsid w:val="007038BC"/>
    <w:rsid w:val="00735988"/>
    <w:rsid w:val="00737A2C"/>
    <w:rsid w:val="00753C37"/>
    <w:rsid w:val="00764668"/>
    <w:rsid w:val="0078792E"/>
    <w:rsid w:val="007C5ECA"/>
    <w:rsid w:val="00803963"/>
    <w:rsid w:val="00812884"/>
    <w:rsid w:val="008320EF"/>
    <w:rsid w:val="008408FB"/>
    <w:rsid w:val="008775DB"/>
    <w:rsid w:val="00892141"/>
    <w:rsid w:val="00893C03"/>
    <w:rsid w:val="00953EFD"/>
    <w:rsid w:val="00957323"/>
    <w:rsid w:val="009667A7"/>
    <w:rsid w:val="00967D1F"/>
    <w:rsid w:val="009710FE"/>
    <w:rsid w:val="00976B01"/>
    <w:rsid w:val="009A36F0"/>
    <w:rsid w:val="009F67F0"/>
    <w:rsid w:val="00A23E66"/>
    <w:rsid w:val="00A34069"/>
    <w:rsid w:val="00A47DCA"/>
    <w:rsid w:val="00A675AC"/>
    <w:rsid w:val="00A742D0"/>
    <w:rsid w:val="00A83133"/>
    <w:rsid w:val="00AB05CB"/>
    <w:rsid w:val="00AB3A81"/>
    <w:rsid w:val="00B02E8B"/>
    <w:rsid w:val="00B0748E"/>
    <w:rsid w:val="00B10021"/>
    <w:rsid w:val="00B1353F"/>
    <w:rsid w:val="00B27C37"/>
    <w:rsid w:val="00B52D04"/>
    <w:rsid w:val="00B77771"/>
    <w:rsid w:val="00B813CF"/>
    <w:rsid w:val="00B96002"/>
    <w:rsid w:val="00B969D7"/>
    <w:rsid w:val="00BC3EF5"/>
    <w:rsid w:val="00BD32EE"/>
    <w:rsid w:val="00BF5EB6"/>
    <w:rsid w:val="00C1386E"/>
    <w:rsid w:val="00C14D13"/>
    <w:rsid w:val="00C16C7E"/>
    <w:rsid w:val="00C31A4F"/>
    <w:rsid w:val="00C54422"/>
    <w:rsid w:val="00C63800"/>
    <w:rsid w:val="00C67DF5"/>
    <w:rsid w:val="00C82A95"/>
    <w:rsid w:val="00C95C63"/>
    <w:rsid w:val="00CD5A35"/>
    <w:rsid w:val="00CF2BBF"/>
    <w:rsid w:val="00D21D37"/>
    <w:rsid w:val="00D25782"/>
    <w:rsid w:val="00D34940"/>
    <w:rsid w:val="00D465D7"/>
    <w:rsid w:val="00D47A89"/>
    <w:rsid w:val="00DC727D"/>
    <w:rsid w:val="00DE74EB"/>
    <w:rsid w:val="00DF7FF4"/>
    <w:rsid w:val="00E2186D"/>
    <w:rsid w:val="00E378E6"/>
    <w:rsid w:val="00E52538"/>
    <w:rsid w:val="00E66E60"/>
    <w:rsid w:val="00EC0C4B"/>
    <w:rsid w:val="00EE53D7"/>
    <w:rsid w:val="00EF25BA"/>
    <w:rsid w:val="00F412E1"/>
    <w:rsid w:val="00F51D62"/>
    <w:rsid w:val="00F60788"/>
    <w:rsid w:val="00F63895"/>
    <w:rsid w:val="00F74859"/>
    <w:rsid w:val="00FA11F5"/>
    <w:rsid w:val="00FB104E"/>
    <w:rsid w:val="00FB31C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  <w15:docId w15:val="{D92E6962-86B4-4D01-9616-9D77A168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144</cp:revision>
  <cp:lastPrinted>2020-06-12T05:27:00Z</cp:lastPrinted>
  <dcterms:created xsi:type="dcterms:W3CDTF">2018-05-30T09:33:00Z</dcterms:created>
  <dcterms:modified xsi:type="dcterms:W3CDTF">2021-06-02T06:11:00Z</dcterms:modified>
</cp:coreProperties>
</file>