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F0831" w14:textId="77777777" w:rsidR="007F3658" w:rsidRDefault="007F3658"/>
    <w:p w14:paraId="0CA9F082" w14:textId="77777777" w:rsidR="00D30483" w:rsidRDefault="00D30483">
      <w:pPr>
        <w:rPr>
          <w:b/>
        </w:rPr>
      </w:pPr>
      <w:proofErr w:type="gramStart"/>
      <w:r>
        <w:t xml:space="preserve">Věc:  </w:t>
      </w:r>
      <w:r w:rsidRPr="00D30483">
        <w:rPr>
          <w:b/>
        </w:rPr>
        <w:t>Zápis</w:t>
      </w:r>
      <w:proofErr w:type="gramEnd"/>
      <w:r w:rsidRPr="00D30483">
        <w:rPr>
          <w:b/>
        </w:rPr>
        <w:t xml:space="preserve"> </w:t>
      </w:r>
      <w:r w:rsidR="000E44D5">
        <w:rPr>
          <w:b/>
        </w:rPr>
        <w:t xml:space="preserve">č. 2 </w:t>
      </w:r>
      <w:r w:rsidRPr="00D30483">
        <w:rPr>
          <w:b/>
        </w:rPr>
        <w:t> Kontrolního výboru</w:t>
      </w:r>
    </w:p>
    <w:p w14:paraId="6E7C613F" w14:textId="77777777" w:rsidR="00D30483" w:rsidRDefault="00D30483">
      <w:pPr>
        <w:rPr>
          <w:b/>
        </w:rPr>
      </w:pPr>
    </w:p>
    <w:p w14:paraId="34ABACAB" w14:textId="77777777" w:rsidR="00D30483" w:rsidRDefault="000E44D5" w:rsidP="001973C6">
      <w:pPr>
        <w:jc w:val="both"/>
      </w:pPr>
      <w:r>
        <w:t xml:space="preserve">1.    </w:t>
      </w:r>
      <w:r w:rsidR="00D30483">
        <w:t xml:space="preserve">Ve dnech 13. – 23. 9. 2021 byla v katastru Hrabové provedena </w:t>
      </w:r>
      <w:r w:rsidR="00D30483" w:rsidRPr="001973C6">
        <w:rPr>
          <w:b/>
        </w:rPr>
        <w:t>kontrola dopravního značení.</w:t>
      </w:r>
      <w:r w:rsidR="00D30483">
        <w:t xml:space="preserve"> </w:t>
      </w:r>
      <w:r w:rsidR="001973C6">
        <w:t xml:space="preserve">Kontrolní orgány konstatovaly, </w:t>
      </w:r>
      <w:r w:rsidR="00D30483">
        <w:t>že chybí dopravní značení začátek a konec Zóny zákazu předjíždění u kruhového objezdu Mostní, Paskovské a ulice na Vratimov. Tyto dvě značky</w:t>
      </w:r>
      <w:r w:rsidR="001973C6">
        <w:t xml:space="preserve"> byly odstraněny po zprovoznění</w:t>
      </w:r>
      <w:r w:rsidR="00D30483">
        <w:t xml:space="preserve"> nového kruhového objezdu. Z opačné strany Paskovské ulice u Sklenářství K</w:t>
      </w:r>
      <w:r w:rsidR="001973C6">
        <w:t>ohoutek obě značky jsou nadále u</w:t>
      </w:r>
      <w:r w:rsidR="00D30483">
        <w:t>místěny. Člen Kontrolního výboru JUDr.</w:t>
      </w:r>
      <w:r w:rsidR="001973C6">
        <w:t xml:space="preserve"> Jan </w:t>
      </w:r>
      <w:r w:rsidR="00D30483">
        <w:t>Skopal konzultoval toto dopravní značení osobně na Dopravním inspektorátu Ostrava s vedoucím npor.</w:t>
      </w:r>
      <w:r w:rsidR="001973C6">
        <w:t xml:space="preserve"> </w:t>
      </w:r>
      <w:proofErr w:type="gramStart"/>
      <w:r w:rsidR="00D30483">
        <w:t>ing.</w:t>
      </w:r>
      <w:proofErr w:type="gramEnd"/>
      <w:r w:rsidR="001973C6">
        <w:t xml:space="preserve"> </w:t>
      </w:r>
      <w:r w:rsidR="00D30483">
        <w:t>Alešem Kořistkou a npor.</w:t>
      </w:r>
      <w:r w:rsidR="001973C6">
        <w:t xml:space="preserve"> </w:t>
      </w:r>
      <w:r w:rsidR="00D30483">
        <w:t xml:space="preserve">Pavlem </w:t>
      </w:r>
      <w:proofErr w:type="spellStart"/>
      <w:r w:rsidR="00D30483">
        <w:t>Poštůlkou</w:t>
      </w:r>
      <w:proofErr w:type="spellEnd"/>
      <w:r w:rsidR="00D30483">
        <w:t>.</w:t>
      </w:r>
    </w:p>
    <w:p w14:paraId="390BDC7C" w14:textId="77777777" w:rsidR="00D30483" w:rsidRDefault="001973C6" w:rsidP="001973C6">
      <w:pPr>
        <w:jc w:val="both"/>
      </w:pPr>
      <w:r>
        <w:t xml:space="preserve">   </w:t>
      </w:r>
      <w:r w:rsidR="00D30483">
        <w:t>Dne 23.</w:t>
      </w:r>
      <w:r>
        <w:t xml:space="preserve"> </w:t>
      </w:r>
      <w:r w:rsidR="00D30483">
        <w:t>9.</w:t>
      </w:r>
      <w:r>
        <w:t xml:space="preserve"> </w:t>
      </w:r>
      <w:r w:rsidR="00D30483">
        <w:t xml:space="preserve">2021 proběhlo jednání na Magistrátu města Ostravy ohledně dopravního značení. Bylo doporučeno, aby </w:t>
      </w:r>
      <w:r w:rsidR="00D30483" w:rsidRPr="001973C6">
        <w:rPr>
          <w:b/>
        </w:rPr>
        <w:t xml:space="preserve">MÚ v Hrabové vypracoval projektovou dokumentaci ke scházejícímu dopravnímu značení a postoupil ho po vypracování na Dopravní inspektorát. </w:t>
      </w:r>
      <w:r w:rsidR="00D30483">
        <w:t>Ten pak bude oprávněn vydat rozhodnutí o doplnění chybějícího značení.</w:t>
      </w:r>
    </w:p>
    <w:p w14:paraId="17165C03" w14:textId="77777777" w:rsidR="00D30483" w:rsidRDefault="001973C6" w:rsidP="001973C6">
      <w:pPr>
        <w:jc w:val="both"/>
      </w:pPr>
      <w:r>
        <w:t>Procesu kontroly dopravního značení se účastnil Kontrolní výbor ve složení (bez titulů) Skopal, Hrabec, Kubečka, Sedláček a Gromnica.</w:t>
      </w:r>
    </w:p>
    <w:p w14:paraId="4FD4A632" w14:textId="77777777" w:rsidR="001973C6" w:rsidRDefault="001973C6" w:rsidP="001973C6">
      <w:pPr>
        <w:jc w:val="both"/>
      </w:pPr>
      <w:r>
        <w:t>Zápis posílám mailem k vyřízení panu tajemníkovi Sochovi, kterého tímto prosím i o umístění zápisu na veřejné stránky MÚ Hrabová.</w:t>
      </w:r>
    </w:p>
    <w:p w14:paraId="2BF8B477" w14:textId="77777777" w:rsidR="001973C6" w:rsidRDefault="001973C6" w:rsidP="001973C6">
      <w:pPr>
        <w:jc w:val="both"/>
      </w:pPr>
      <w:r>
        <w:t xml:space="preserve">Na vědomí: starosta, členové </w:t>
      </w:r>
      <w:r w:rsidR="009C0367">
        <w:t xml:space="preserve">rady a </w:t>
      </w:r>
      <w:r>
        <w:t>KV</w:t>
      </w:r>
    </w:p>
    <w:p w14:paraId="7F300D12" w14:textId="77777777" w:rsidR="000E44D5" w:rsidRDefault="000E44D5" w:rsidP="001973C6">
      <w:pPr>
        <w:jc w:val="both"/>
      </w:pPr>
      <w:r>
        <w:t>2.  Předseda KV informoval členy výboru, že zastupitelstvo obce dosud nepověřilo od jmenování nového předsedy KV konkrétním usnesením projednání žádného případu nebo podání třetí strany na výboru (vč. posledního zasedání zastupitelstva dne 16. 9. 2021).</w:t>
      </w:r>
    </w:p>
    <w:p w14:paraId="7172758E" w14:textId="77777777" w:rsidR="000E44D5" w:rsidRDefault="000E44D5" w:rsidP="001973C6">
      <w:pPr>
        <w:jc w:val="both"/>
      </w:pPr>
    </w:p>
    <w:p w14:paraId="4F14B8E7" w14:textId="77777777" w:rsidR="001973C6" w:rsidRDefault="001973C6">
      <w:r>
        <w:t>V Ostravě dne 25.</w:t>
      </w:r>
      <w:r w:rsidR="009C0367">
        <w:t xml:space="preserve"> </w:t>
      </w:r>
      <w:r>
        <w:t>9.</w:t>
      </w:r>
      <w:r w:rsidR="009C0367">
        <w:t xml:space="preserve"> </w:t>
      </w:r>
      <w:r>
        <w:t>2021</w:t>
      </w:r>
    </w:p>
    <w:p w14:paraId="69065A8B" w14:textId="77777777" w:rsidR="001973C6" w:rsidRDefault="001973C6"/>
    <w:p w14:paraId="33CC8487" w14:textId="77777777" w:rsidR="001973C6" w:rsidRPr="00D30483" w:rsidRDefault="001973C6">
      <w:proofErr w:type="gramStart"/>
      <w:r>
        <w:t>Zápis:  JUDr.</w:t>
      </w:r>
      <w:proofErr w:type="gramEnd"/>
      <w:r>
        <w:t xml:space="preserve"> Jan Skopal                               předseda KV MUDr. Rostislav Gromnica, Ph.D.</w:t>
      </w:r>
    </w:p>
    <w:sectPr w:rsidR="001973C6" w:rsidRPr="00D30483" w:rsidSect="007F36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483"/>
    <w:rsid w:val="000E44D5"/>
    <w:rsid w:val="001973C6"/>
    <w:rsid w:val="006049BC"/>
    <w:rsid w:val="007C4E10"/>
    <w:rsid w:val="007F3658"/>
    <w:rsid w:val="009C0367"/>
    <w:rsid w:val="00B02D89"/>
    <w:rsid w:val="00D304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7797"/>
  <w15:docId w15:val="{4D742850-D9DB-40E8-BB0E-8905460C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F365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E4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1402</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Socha Jan</cp:lastModifiedBy>
  <cp:revision>2</cp:revision>
  <dcterms:created xsi:type="dcterms:W3CDTF">2021-10-04T09:11:00Z</dcterms:created>
  <dcterms:modified xsi:type="dcterms:W3CDTF">2021-10-04T09:11:00Z</dcterms:modified>
</cp:coreProperties>
</file>