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1B" w:rsidRDefault="00AA2273">
      <w:pPr>
        <w:spacing w:line="240" w:lineRule="auto"/>
        <w:jc w:val="center"/>
      </w:pPr>
      <w:bookmarkStart w:id="0" w:name="_GoBack"/>
      <w:bookmarkEnd w:id="0"/>
      <w:r>
        <w:rPr>
          <w:b/>
          <w:sz w:val="32"/>
          <w:szCs w:val="32"/>
        </w:rPr>
        <w:t>Zápis z jednání komise výstavby, dopravy a ekologie</w:t>
      </w:r>
    </w:p>
    <w:p w:rsidR="0004411B" w:rsidRDefault="00AA22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konaného dne </w:t>
      </w:r>
      <w:proofErr w:type="gramStart"/>
      <w:r>
        <w:rPr>
          <w:b/>
          <w:sz w:val="32"/>
          <w:szCs w:val="32"/>
        </w:rPr>
        <w:t>22.7.2020</w:t>
      </w:r>
      <w:proofErr w:type="gramEnd"/>
      <w:r>
        <w:rPr>
          <w:b/>
          <w:sz w:val="32"/>
          <w:szCs w:val="32"/>
        </w:rPr>
        <w:t xml:space="preserve"> v malé zasedačce </w:t>
      </w:r>
      <w:proofErr w:type="spellStart"/>
      <w:r>
        <w:rPr>
          <w:b/>
          <w:sz w:val="32"/>
          <w:szCs w:val="32"/>
        </w:rPr>
        <w:t>ÚMOb</w:t>
      </w:r>
      <w:proofErr w:type="spellEnd"/>
      <w:r>
        <w:rPr>
          <w:b/>
          <w:sz w:val="32"/>
          <w:szCs w:val="32"/>
        </w:rPr>
        <w:t xml:space="preserve"> Hrabová</w:t>
      </w:r>
    </w:p>
    <w:p w:rsidR="0004411B" w:rsidRDefault="00AA2273">
      <w:pPr>
        <w:jc w:val="both"/>
      </w:pPr>
      <w:proofErr w:type="gramStart"/>
      <w:r>
        <w:t>Čas :</w:t>
      </w:r>
      <w:r>
        <w:tab/>
      </w:r>
      <w:r>
        <w:tab/>
      </w:r>
      <w:r>
        <w:tab/>
        <w:t>17:00</w:t>
      </w:r>
      <w:proofErr w:type="gramEnd"/>
      <w:r>
        <w:t xml:space="preserve"> – 19:00</w:t>
      </w:r>
    </w:p>
    <w:p w:rsidR="0004411B" w:rsidRDefault="00AA2273">
      <w:pPr>
        <w:ind w:left="2124" w:hanging="2124"/>
        <w:jc w:val="both"/>
      </w:pPr>
      <w:proofErr w:type="gramStart"/>
      <w:r>
        <w:t>Přítomni :</w:t>
      </w:r>
      <w:r>
        <w:tab/>
        <w:t>Jana</w:t>
      </w:r>
      <w:proofErr w:type="gramEnd"/>
      <w:r>
        <w:t xml:space="preserve"> Batelková, Ing. </w:t>
      </w:r>
      <w:proofErr w:type="spellStart"/>
      <w:r>
        <w:t>Rundt</w:t>
      </w:r>
      <w:proofErr w:type="spellEnd"/>
      <w:r>
        <w:t xml:space="preserve">, Ivo Richter, Martin Krejčíček, Ing. Dvořák </w:t>
      </w:r>
    </w:p>
    <w:p w:rsidR="0004411B" w:rsidRDefault="00AA2273">
      <w:pPr>
        <w:ind w:left="1410" w:hanging="1410"/>
        <w:jc w:val="both"/>
      </w:pPr>
      <w:r>
        <w:t xml:space="preserve">Hosté: </w:t>
      </w:r>
      <w:r>
        <w:tab/>
      </w:r>
      <w:r>
        <w:tab/>
      </w:r>
      <w:r>
        <w:tab/>
      </w:r>
      <w:r>
        <w:t xml:space="preserve">Petr Balušek, Ing. Jana Faicová, paní Králová </w:t>
      </w:r>
    </w:p>
    <w:p w:rsidR="0004411B" w:rsidRDefault="00AA2273">
      <w:pPr>
        <w:jc w:val="both"/>
        <w:rPr>
          <w:b/>
        </w:rPr>
      </w:pPr>
      <w:r>
        <w:rPr>
          <w:b/>
        </w:rPr>
        <w:t>Struktura zápisu:</w:t>
      </w:r>
    </w:p>
    <w:p w:rsidR="0004411B" w:rsidRDefault="00AA2273">
      <w:pPr>
        <w:pStyle w:val="Odstavecseseznamem"/>
        <w:numPr>
          <w:ilvl w:val="0"/>
          <w:numId w:val="1"/>
        </w:numPr>
        <w:jc w:val="both"/>
      </w:pPr>
      <w:r>
        <w:t xml:space="preserve">Podněty na radu </w:t>
      </w:r>
    </w:p>
    <w:p w:rsidR="0004411B" w:rsidRDefault="00AA2273">
      <w:pPr>
        <w:pStyle w:val="Odstavecseseznamem"/>
        <w:numPr>
          <w:ilvl w:val="0"/>
          <w:numId w:val="5"/>
        </w:numPr>
        <w:jc w:val="both"/>
      </w:pPr>
      <w:r>
        <w:t>Návrhy komise</w:t>
      </w:r>
    </w:p>
    <w:p w:rsidR="0004411B" w:rsidRDefault="00AA2273">
      <w:pPr>
        <w:pStyle w:val="Odstavecseseznamem"/>
        <w:numPr>
          <w:ilvl w:val="0"/>
          <w:numId w:val="5"/>
        </w:numPr>
        <w:jc w:val="both"/>
      </w:pPr>
      <w:r>
        <w:t>Doporučení radě</w:t>
      </w:r>
    </w:p>
    <w:p w:rsidR="0004411B" w:rsidRDefault="00AA2273">
      <w:pPr>
        <w:pStyle w:val="Odstavecseseznamem"/>
        <w:numPr>
          <w:ilvl w:val="0"/>
          <w:numId w:val="1"/>
        </w:numPr>
        <w:jc w:val="both"/>
      </w:pPr>
      <w:r>
        <w:t>Seznámení členů komise s novými skutečnostmi.</w:t>
      </w:r>
    </w:p>
    <w:p w:rsidR="0004411B" w:rsidRDefault="00AA2273">
      <w:pPr>
        <w:pStyle w:val="Odstavecseseznamem"/>
        <w:numPr>
          <w:ilvl w:val="0"/>
          <w:numId w:val="1"/>
        </w:numPr>
        <w:jc w:val="both"/>
      </w:pPr>
      <w:r>
        <w:t>Projednání úkolů komise.</w:t>
      </w:r>
    </w:p>
    <w:p w:rsidR="0004411B" w:rsidRDefault="00AA2273">
      <w:pPr>
        <w:tabs>
          <w:tab w:val="left" w:pos="1985"/>
        </w:tabs>
        <w:jc w:val="both"/>
        <w:rPr>
          <w:b/>
        </w:rPr>
      </w:pPr>
      <w:proofErr w:type="gramStart"/>
      <w:r>
        <w:rPr>
          <w:b/>
        </w:rPr>
        <w:t>Ad A)  Návrhy</w:t>
      </w:r>
      <w:proofErr w:type="gramEnd"/>
      <w:r>
        <w:rPr>
          <w:b/>
        </w:rPr>
        <w:t xml:space="preserve"> radě:</w:t>
      </w:r>
    </w:p>
    <w:p w:rsidR="0004411B" w:rsidRDefault="00AA2273">
      <w:pPr>
        <w:pStyle w:val="Odstavecseseznamem"/>
        <w:numPr>
          <w:ilvl w:val="1"/>
          <w:numId w:val="4"/>
        </w:numPr>
        <w:tabs>
          <w:tab w:val="left" w:pos="1985"/>
        </w:tabs>
        <w:jc w:val="both"/>
      </w:pPr>
      <w:r>
        <w:t>Komise navrhuje radě zařadit do rozpočtu obce na příš</w:t>
      </w:r>
      <w:r>
        <w:t>tí rok položku na studii realizovatelnosti chodníku a případně i cyklostezky a VO podél ulice u Řeky od ulice Mostní po ulici K Potoku.</w:t>
      </w:r>
    </w:p>
    <w:p w:rsidR="0004411B" w:rsidRDefault="00AA2273">
      <w:pPr>
        <w:pStyle w:val="Odstavecseseznamem"/>
        <w:numPr>
          <w:ilvl w:val="0"/>
          <w:numId w:val="4"/>
        </w:numPr>
        <w:tabs>
          <w:tab w:val="left" w:pos="1985"/>
        </w:tabs>
        <w:jc w:val="both"/>
      </w:pPr>
      <w:r>
        <w:rPr>
          <w:b/>
        </w:rPr>
        <w:t>Doporučení radě</w:t>
      </w:r>
    </w:p>
    <w:p w:rsidR="0004411B" w:rsidRDefault="00AA2273">
      <w:pPr>
        <w:pStyle w:val="Odstavecseseznamem"/>
        <w:numPr>
          <w:ilvl w:val="1"/>
          <w:numId w:val="4"/>
        </w:numPr>
        <w:tabs>
          <w:tab w:val="left" w:pos="1985"/>
        </w:tabs>
        <w:jc w:val="both"/>
      </w:pPr>
      <w:r>
        <w:t xml:space="preserve">Komise jednomyslně doporučuje radě zahájit rekonstrukci části hřbitova dle podkladů předložených komisi </w:t>
      </w:r>
      <w:r>
        <w:t>paní Královou.</w:t>
      </w:r>
    </w:p>
    <w:p w:rsidR="0004411B" w:rsidRDefault="00AA2273">
      <w:pPr>
        <w:pStyle w:val="Odstavecseseznamem"/>
        <w:numPr>
          <w:ilvl w:val="1"/>
          <w:numId w:val="4"/>
        </w:numPr>
        <w:tabs>
          <w:tab w:val="left" w:pos="1985"/>
        </w:tabs>
        <w:jc w:val="both"/>
      </w:pPr>
      <w:r>
        <w:t>Komise doporučuje radě objednat zápůjčku mobilních radarů na dva týdny v průběhu měsíců září a října s cílem monitorovat provoz na jižní části Paskovské a případně i na ulici U Kotelny. (Kontakty jsou v příloze zápisu).</w:t>
      </w:r>
    </w:p>
    <w:p w:rsidR="0004411B" w:rsidRDefault="00AA2273">
      <w:pPr>
        <w:pStyle w:val="Odstavecseseznamem"/>
        <w:numPr>
          <w:ilvl w:val="1"/>
          <w:numId w:val="4"/>
        </w:numPr>
        <w:tabs>
          <w:tab w:val="left" w:pos="1985"/>
        </w:tabs>
        <w:jc w:val="both"/>
      </w:pPr>
      <w:r>
        <w:t xml:space="preserve">Komise </w:t>
      </w:r>
      <w:r>
        <w:rPr>
          <w:color w:val="000000"/>
        </w:rPr>
        <w:t>upozorňuje rad</w:t>
      </w:r>
      <w:r>
        <w:rPr>
          <w:color w:val="000000"/>
        </w:rPr>
        <w:t>u na potřebu posečení pozemků Vítkovic a.s. na přístupu k zastávce Benzina pod haldou.</w:t>
      </w:r>
    </w:p>
    <w:p w:rsidR="0004411B" w:rsidRDefault="00AA2273">
      <w:pPr>
        <w:tabs>
          <w:tab w:val="left" w:pos="1985"/>
        </w:tabs>
        <w:jc w:val="both"/>
        <w:rPr>
          <w:b/>
        </w:rPr>
      </w:pPr>
      <w:proofErr w:type="gramStart"/>
      <w:r>
        <w:rPr>
          <w:b/>
        </w:rPr>
        <w:t>Ad B)  Seznámení</w:t>
      </w:r>
      <w:proofErr w:type="gramEnd"/>
      <w:r>
        <w:rPr>
          <w:b/>
        </w:rPr>
        <w:t xml:space="preserve"> členů komise s novými skutečnostmi</w:t>
      </w:r>
    </w:p>
    <w:p w:rsidR="0004411B" w:rsidRDefault="00AA2273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t xml:space="preserve">Předseda komise přivítal radou nově dosazeného člena komise  - Ing. Jana Dvořáka a informoval komisi o skutečnosti, </w:t>
      </w:r>
      <w:r>
        <w:t>že ze zdravotních i osobních důvodů ukončil své členství v komisi Ing. Vladimír Slavík.</w:t>
      </w:r>
    </w:p>
    <w:p w:rsidR="0004411B" w:rsidRDefault="00AA2273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t>Paní Králová v mimořádném vstupu představila aktuální stav projektu na rekonstrukci části hřbitova. Komise po prodiskutování jednomyslně doporučila radě realizaci dle p</w:t>
      </w:r>
      <w:r>
        <w:t>odkladů předložených paní Královou.</w:t>
      </w:r>
    </w:p>
    <w:p w:rsidR="0004411B" w:rsidRDefault="00AA2273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t xml:space="preserve">Předseda komise seznámil všechny přítomné s postupem OKD ve věci </w:t>
      </w:r>
      <w:proofErr w:type="spellStart"/>
      <w:r>
        <w:t>Pilíků</w:t>
      </w:r>
      <w:proofErr w:type="spellEnd"/>
      <w:r>
        <w:t xml:space="preserve">. Od Ing. </w:t>
      </w:r>
      <w:proofErr w:type="spellStart"/>
      <w:r>
        <w:t>Theodosisové</w:t>
      </w:r>
      <w:proofErr w:type="spellEnd"/>
      <w:r>
        <w:t xml:space="preserve"> se dozvěděl, že na rozdíl od tvrzení Ing. Hadravy OKD nenechalo geodeticky vytyčit pozemky ve svém majetku, tak jak bylo původ</w:t>
      </w:r>
      <w:r>
        <w:t xml:space="preserve">ně přislíbeno a ani nenechalo vypracovat dokumenty definované </w:t>
      </w:r>
      <w:proofErr w:type="gramStart"/>
      <w:r>
        <w:t>EIA byť</w:t>
      </w:r>
      <w:proofErr w:type="gramEnd"/>
      <w:r>
        <w:t xml:space="preserve"> Ing. Hadrava na setkání s naším panem starostou tvrdil, že všechno výše uvedené již OKD má. Ing. Jana Faicová informovala komisi o skutečnosti, že obec odstranila náletové dřeviny podél </w:t>
      </w:r>
      <w:r>
        <w:t xml:space="preserve">sběrného kanálu tak, aby mohlo OKD podél tohoto kanálu natáhnout pletivo zabraňující vniknutí zvěře do kanálu (viz. </w:t>
      </w:r>
      <w:proofErr w:type="gramStart"/>
      <w:r>
        <w:t>dohoda</w:t>
      </w:r>
      <w:proofErr w:type="gramEnd"/>
      <w:r>
        <w:t xml:space="preserve"> mezi starostou a Ing. Hadravou z OKD). </w:t>
      </w:r>
    </w:p>
    <w:p w:rsidR="0004411B" w:rsidRDefault="00AA2273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lastRenderedPageBreak/>
        <w:t>Ing. Dvořák představil svůj návrh na umístění zrcadla u ulice Pod Břehy pro chodce a cyklisty</w:t>
      </w:r>
      <w:r>
        <w:t xml:space="preserve"> na přechodu přes ulici Paskovskou (ulice Domovská ve směru na </w:t>
      </w:r>
      <w:proofErr w:type="spellStart"/>
      <w:r>
        <w:t>Šídlovec</w:t>
      </w:r>
      <w:proofErr w:type="spellEnd"/>
      <w:r>
        <w:t>) v souvislosti se změněnou dopravní situací v důsledku výstavby nových bytových jednotek. Ing Jana Faicová přislíbila, že požádá správce komunikace o návrh vhodného dopravního značení.</w:t>
      </w:r>
    </w:p>
    <w:p w:rsidR="0004411B" w:rsidRDefault="00AA2273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t xml:space="preserve">Ing. Jana Faicová informovala o zdržení výstavby kruhového objezdu u </w:t>
      </w:r>
      <w:proofErr w:type="gramStart"/>
      <w:r>
        <w:t>Shell</w:t>
      </w:r>
      <w:proofErr w:type="gramEnd"/>
      <w:r>
        <w:t xml:space="preserve"> z důvodu nevyřešeného problému vsaku případných přívalových vod. Aktuálně se tento problém řeší.</w:t>
      </w:r>
    </w:p>
    <w:p w:rsidR="0004411B" w:rsidRDefault="00AA2273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t>Ing. Jana Faicová informovala komisi o postupu v úpravě povrchu stávajících kruhový</w:t>
      </w:r>
      <w:r>
        <w:t>ch objezdů v Hrabové. Paní Chamrádová oslovila několik firem s žádostí o návrh řešení. Realizoval by se případně nejprve jeden – příští rada rozhodne.</w:t>
      </w:r>
    </w:p>
    <w:p w:rsidR="0004411B" w:rsidRDefault="00AA2273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t>Ing. Ivo Richter otevřel otázku sekání trávy v okolí ulice na Farském – pan Závada se řádně nestará o své</w:t>
      </w:r>
      <w:r>
        <w:t xml:space="preserve"> pozemky a letos ještě zeleň nesekal.</w:t>
      </w:r>
    </w:p>
    <w:p w:rsidR="0004411B" w:rsidRDefault="00AA2273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t xml:space="preserve">Ing. Ivo Richter otevřel otázku budoucí betonárny v areálu bývalého </w:t>
      </w:r>
      <w:proofErr w:type="spellStart"/>
      <w:r>
        <w:t>Tchas</w:t>
      </w:r>
      <w:proofErr w:type="spellEnd"/>
      <w:r>
        <w:t xml:space="preserve"> a výstavbu nového vysokého plotu podél části tohoto areálu. Ing. Jana Faicová ověří aktuální stav z legislativního hlediska.</w:t>
      </w:r>
    </w:p>
    <w:p w:rsidR="0004411B" w:rsidRDefault="00AA2273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t>Sedlák pan Sýkora p</w:t>
      </w:r>
      <w:r>
        <w:t xml:space="preserve">oškodil při polních pracích čerstvou výsadbu stromů na pozemku v majetku statutárního města Ostravy podél prodloužené ulice Mostní.   Výsadbu obnoví firma </w:t>
      </w:r>
      <w:proofErr w:type="spellStart"/>
      <w:r>
        <w:t>Parkservis</w:t>
      </w:r>
      <w:proofErr w:type="spellEnd"/>
      <w:r>
        <w:t xml:space="preserve"> Mareš s.r.o.</w:t>
      </w:r>
    </w:p>
    <w:p w:rsidR="0004411B" w:rsidRDefault="00AA2273">
      <w:pPr>
        <w:pStyle w:val="Odstavecseseznamem"/>
        <w:numPr>
          <w:ilvl w:val="0"/>
          <w:numId w:val="2"/>
        </w:numPr>
        <w:tabs>
          <w:tab w:val="left" w:pos="1985"/>
        </w:tabs>
        <w:jc w:val="both"/>
      </w:pPr>
      <w:r>
        <w:rPr>
          <w:color w:val="000000"/>
        </w:rPr>
        <w:t xml:space="preserve">Ing. Dvořák </w:t>
      </w:r>
      <w:bookmarkStart w:id="1" w:name="__DdeLink__545_2450196055"/>
      <w:r>
        <w:rPr>
          <w:color w:val="000000"/>
        </w:rPr>
        <w:t>upozornil na potřebu posečení pozemků Vítkovic a.s. na přístupu k</w:t>
      </w:r>
      <w:r>
        <w:rPr>
          <w:color w:val="000000"/>
        </w:rPr>
        <w:t xml:space="preserve"> zastávce Benzina pod haldou (výška trávy až 1 metr, částečně porost kopřiv)</w:t>
      </w:r>
      <w:bookmarkEnd w:id="1"/>
      <w:r>
        <w:rPr>
          <w:color w:val="000000"/>
        </w:rPr>
        <w:t xml:space="preserve">. </w:t>
      </w:r>
    </w:p>
    <w:p w:rsidR="0004411B" w:rsidRDefault="00AA2273">
      <w:pPr>
        <w:jc w:val="both"/>
        <w:rPr>
          <w:b/>
        </w:rPr>
      </w:pPr>
      <w:r>
        <w:rPr>
          <w:b/>
        </w:rPr>
        <w:t>Ad C) Projednání nových úkolů komise</w:t>
      </w:r>
    </w:p>
    <w:p w:rsidR="0004411B" w:rsidRDefault="00AA2273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>
        <w:t xml:space="preserve">Předseda komise otevřel otázku stavebních úprav podchodu pod Místeckou mezi Hrabůvkou a </w:t>
      </w:r>
      <w:proofErr w:type="spellStart"/>
      <w:r>
        <w:t>Šídlovcem</w:t>
      </w:r>
      <w:proofErr w:type="spellEnd"/>
      <w:r>
        <w:t xml:space="preserve"> na základě podnětu pana Jelena. Ing Jana F</w:t>
      </w:r>
      <w:r>
        <w:t xml:space="preserve">aicová vysvětlila komisi, že na </w:t>
      </w:r>
      <w:proofErr w:type="spellStart"/>
      <w:r>
        <w:t>ÚMOb</w:t>
      </w:r>
      <w:proofErr w:type="spellEnd"/>
      <w:r>
        <w:t xml:space="preserve"> Hrabová nikdo aktuálně neví, proč se zastavila rekonstrukce podchodu tak, jak byla projednána a jak o ní psala paní místostarostka Kopitzová ve svém článku (tedy i s příslušnými dopravními opatřeními na cyklostezce). Mí</w:t>
      </w:r>
      <w:r>
        <w:t>sto rekonstrukce byl jen obnoven nátěr zábradlí, které mělo být v rámci této rekonstrukce nahrazeno novým v jiném místě. Ing. Dvořák připomněl, že za jeho časů navrhovala komise jistá technická řešení. Ing. Jana Faicová konstatovala, že projektanti od toho</w:t>
      </w:r>
      <w:r>
        <w:t>to návrhu upustili. Aktuálně nemá správce komunikace žádný projekt a ve studii se nepokračovalo. Ing. Dvořák rovněž připomněl nevyhovující odvodňovací kanálek, který při přívalových deštích nemá dostatečnou kapacitu. Ing. Jana Faicová přislíbila získání vš</w:t>
      </w:r>
      <w:r>
        <w:t>ech dostupných podkladů k této problematice.</w:t>
      </w:r>
    </w:p>
    <w:p w:rsidR="0004411B" w:rsidRDefault="00AA2273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>
        <w:t>Předseda komise otevřel otázku výstavby chodníku podél ulice U Řeky mezi ulicemi Mostní a K Potoku na základě materiálu, který dostali členové komise v předstihu e-mailem. Komise celou problematiku předběžně pro</w:t>
      </w:r>
      <w:r>
        <w:t>jednala a shodla se na požadavku na vypracování studie proveditelnosti (většina pozemků v okolí ulice U Řeky není v majetku města Ostravy).</w:t>
      </w:r>
    </w:p>
    <w:p w:rsidR="0004411B" w:rsidRDefault="00AA2273">
      <w:pPr>
        <w:pStyle w:val="Odstavecseseznamem"/>
        <w:numPr>
          <w:ilvl w:val="0"/>
          <w:numId w:val="3"/>
        </w:numPr>
        <w:tabs>
          <w:tab w:val="left" w:pos="1985"/>
        </w:tabs>
        <w:jc w:val="both"/>
      </w:pPr>
      <w:r>
        <w:t>Martin Krejčíček představil komisi svůj rozbor možností a informoval o cenách technologie použitelné na monitoring p</w:t>
      </w:r>
      <w:r>
        <w:t>rovozu motorových vozidel v obci. Komise se v tomto bodu neshodla a odložila projednání na příští zasedání komise.</w:t>
      </w:r>
    </w:p>
    <w:p w:rsidR="0004411B" w:rsidRDefault="0004411B">
      <w:pPr>
        <w:pStyle w:val="Odstavecseseznamem"/>
        <w:tabs>
          <w:tab w:val="left" w:pos="1985"/>
        </w:tabs>
        <w:jc w:val="both"/>
      </w:pPr>
    </w:p>
    <w:p w:rsidR="0004411B" w:rsidRDefault="00AA2273">
      <w:pPr>
        <w:jc w:val="both"/>
      </w:pPr>
      <w:r>
        <w:t>Zapsal: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Jiří Skalský </w:t>
      </w:r>
    </w:p>
    <w:p w:rsidR="0004411B" w:rsidRDefault="00AA2273">
      <w:pPr>
        <w:ind w:left="6372"/>
        <w:jc w:val="both"/>
      </w:pPr>
      <w:r>
        <w:t xml:space="preserve">předseda komise </w:t>
      </w:r>
      <w:proofErr w:type="spellStart"/>
      <w:r>
        <w:t>DVaE</w:t>
      </w:r>
      <w:proofErr w:type="spellEnd"/>
    </w:p>
    <w:sectPr w:rsidR="0004411B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73" w:rsidRDefault="00AA2273">
      <w:pPr>
        <w:spacing w:after="0" w:line="240" w:lineRule="auto"/>
      </w:pPr>
      <w:r>
        <w:separator/>
      </w:r>
    </w:p>
  </w:endnote>
  <w:endnote w:type="continuationSeparator" w:id="0">
    <w:p w:rsidR="00AA2273" w:rsidRDefault="00AA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6057"/>
      <w:docPartObj>
        <w:docPartGallery w:val="Page Numbers (Bottom of Page)"/>
        <w:docPartUnique/>
      </w:docPartObj>
    </w:sdtPr>
    <w:sdtEndPr/>
    <w:sdtContent>
      <w:p w:rsidR="0004411B" w:rsidRDefault="00AA2273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44A78">
          <w:rPr>
            <w:noProof/>
          </w:rPr>
          <w:t>1</w:t>
        </w:r>
        <w:r>
          <w:fldChar w:fldCharType="end"/>
        </w:r>
      </w:p>
    </w:sdtContent>
  </w:sdt>
  <w:p w:rsidR="0004411B" w:rsidRDefault="000441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73" w:rsidRDefault="00AA2273">
      <w:pPr>
        <w:spacing w:after="0" w:line="240" w:lineRule="auto"/>
      </w:pPr>
      <w:r>
        <w:separator/>
      </w:r>
    </w:p>
  </w:footnote>
  <w:footnote w:type="continuationSeparator" w:id="0">
    <w:p w:rsidR="00AA2273" w:rsidRDefault="00AA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D2F"/>
    <w:multiLevelType w:val="multilevel"/>
    <w:tmpl w:val="FFA0500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16003"/>
    <w:multiLevelType w:val="multilevel"/>
    <w:tmpl w:val="5804FA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074D"/>
    <w:multiLevelType w:val="multilevel"/>
    <w:tmpl w:val="8BC470D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E04"/>
    <w:multiLevelType w:val="multilevel"/>
    <w:tmpl w:val="8C8445F6"/>
    <w:lvl w:ilvl="0">
      <w:start w:val="1"/>
      <w:numFmt w:val="decimal"/>
      <w:lvlText w:val="%1)"/>
      <w:lvlJc w:val="left"/>
      <w:pPr>
        <w:ind w:left="720" w:hanging="360"/>
      </w:pPr>
      <w:rPr>
        <w:rFonts w:eastAsia="NSimSun" w:cs="Lucida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D3ED8"/>
    <w:multiLevelType w:val="multilevel"/>
    <w:tmpl w:val="432C7BC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C73C3"/>
    <w:multiLevelType w:val="multilevel"/>
    <w:tmpl w:val="8688B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B"/>
    <w:rsid w:val="0004411B"/>
    <w:rsid w:val="00AA2273"/>
    <w:rsid w:val="00C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ZD2roveChar">
    <w:name w:val="ZD 2. úroveň Char"/>
    <w:link w:val="ZD2rove"/>
    <w:qFormat/>
    <w:locked/>
    <w:rsid w:val="00292747"/>
    <w:rPr>
      <w:rFonts w:ascii="Tahoma" w:hAnsi="Tahoma" w:cs="Tahoma"/>
      <w:lang w:val="x-none"/>
    </w:rPr>
  </w:style>
  <w:style w:type="character" w:customStyle="1" w:styleId="fontstyle21">
    <w:name w:val="fontstyle21"/>
    <w:qFormat/>
    <w:rsid w:val="00715CED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Dlnek">
    <w:name w:val="ZD článek"/>
    <w:basedOn w:val="Normln"/>
    <w:qFormat/>
    <w:rsid w:val="00292747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spacing w:before="120" w:after="0" w:line="240" w:lineRule="auto"/>
      <w:jc w:val="both"/>
    </w:pPr>
    <w:rPr>
      <w:rFonts w:ascii="Tahoma" w:hAnsi="Tahoma" w:cs="Tahoma"/>
      <w:lang w:val="x-none"/>
    </w:rPr>
  </w:style>
  <w:style w:type="numbering" w:customStyle="1" w:styleId="Styl1">
    <w:name w:val="Styl1"/>
    <w:uiPriority w:val="99"/>
    <w:qFormat/>
    <w:rsid w:val="00101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ZD2roveChar">
    <w:name w:val="ZD 2. úroveň Char"/>
    <w:link w:val="ZD2rove"/>
    <w:qFormat/>
    <w:locked/>
    <w:rsid w:val="00292747"/>
    <w:rPr>
      <w:rFonts w:ascii="Tahoma" w:hAnsi="Tahoma" w:cs="Tahoma"/>
      <w:lang w:val="x-none"/>
    </w:rPr>
  </w:style>
  <w:style w:type="character" w:customStyle="1" w:styleId="fontstyle21">
    <w:name w:val="fontstyle21"/>
    <w:qFormat/>
    <w:rsid w:val="00715CED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Dlnek">
    <w:name w:val="ZD článek"/>
    <w:basedOn w:val="Normln"/>
    <w:qFormat/>
    <w:rsid w:val="00292747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spacing w:before="120" w:after="0" w:line="240" w:lineRule="auto"/>
      <w:jc w:val="both"/>
    </w:pPr>
    <w:rPr>
      <w:rFonts w:ascii="Tahoma" w:hAnsi="Tahoma" w:cs="Tahoma"/>
      <w:lang w:val="x-none"/>
    </w:rPr>
  </w:style>
  <w:style w:type="numbering" w:customStyle="1" w:styleId="Styl1">
    <w:name w:val="Styl1"/>
    <w:uiPriority w:val="99"/>
    <w:qFormat/>
    <w:rsid w:val="0010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99C3-27CB-4133-8CFC-0B68ACBB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Socha Jan</cp:lastModifiedBy>
  <cp:revision>2</cp:revision>
  <dcterms:created xsi:type="dcterms:W3CDTF">2020-08-11T09:23:00Z</dcterms:created>
  <dcterms:modified xsi:type="dcterms:W3CDTF">2020-08-11T09:23:00Z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