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563DE" w14:textId="77777777" w:rsidR="00E778AA" w:rsidRDefault="00F071DD">
      <w:pPr>
        <w:spacing w:line="240" w:lineRule="auto"/>
        <w:jc w:val="center"/>
      </w:pPr>
      <w:r>
        <w:rPr>
          <w:b/>
          <w:sz w:val="32"/>
          <w:szCs w:val="32"/>
        </w:rPr>
        <w:t>Z</w:t>
      </w:r>
      <w:r w:rsidR="002C111E">
        <w:rPr>
          <w:b/>
          <w:sz w:val="32"/>
          <w:szCs w:val="32"/>
        </w:rPr>
        <w:t>ápis</w:t>
      </w:r>
      <w:r w:rsidR="00B8746A">
        <w:rPr>
          <w:b/>
          <w:sz w:val="32"/>
          <w:szCs w:val="32"/>
        </w:rPr>
        <w:t xml:space="preserve"> </w:t>
      </w:r>
      <w:r w:rsidR="00B91212">
        <w:rPr>
          <w:b/>
          <w:sz w:val="32"/>
          <w:szCs w:val="32"/>
        </w:rPr>
        <w:t>z </w:t>
      </w:r>
      <w:r w:rsidR="00B8746A">
        <w:rPr>
          <w:b/>
          <w:sz w:val="32"/>
          <w:szCs w:val="32"/>
        </w:rPr>
        <w:t>jedn</w:t>
      </w:r>
      <w:r w:rsidR="009F7F8C">
        <w:rPr>
          <w:b/>
          <w:sz w:val="32"/>
          <w:szCs w:val="32"/>
        </w:rPr>
        <w:t xml:space="preserve">ání </w:t>
      </w:r>
      <w:r w:rsidR="003D21C9">
        <w:rPr>
          <w:b/>
          <w:sz w:val="32"/>
          <w:szCs w:val="32"/>
        </w:rPr>
        <w:t>komise výstavby, dopravy a ekologie</w:t>
      </w:r>
    </w:p>
    <w:p w14:paraId="52850DFE" w14:textId="77777777" w:rsidR="004B36B9" w:rsidRDefault="009F7F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konaného </w:t>
      </w:r>
      <w:r w:rsidR="0033769E">
        <w:rPr>
          <w:b/>
          <w:sz w:val="32"/>
          <w:szCs w:val="32"/>
        </w:rPr>
        <w:t>6.10</w:t>
      </w:r>
      <w:r w:rsidR="00EF7159">
        <w:rPr>
          <w:b/>
          <w:sz w:val="32"/>
          <w:szCs w:val="32"/>
        </w:rPr>
        <w:t xml:space="preserve">.2021 v zasedačce </w:t>
      </w:r>
      <w:proofErr w:type="spellStart"/>
      <w:r w:rsidR="006878A6">
        <w:rPr>
          <w:b/>
          <w:sz w:val="32"/>
          <w:szCs w:val="32"/>
        </w:rPr>
        <w:t>ÚMOb</w:t>
      </w:r>
      <w:proofErr w:type="spellEnd"/>
      <w:r w:rsidR="006878A6">
        <w:rPr>
          <w:b/>
          <w:sz w:val="32"/>
          <w:szCs w:val="32"/>
        </w:rPr>
        <w:t xml:space="preserve"> Hrabová</w:t>
      </w:r>
    </w:p>
    <w:p w14:paraId="5576BB03" w14:textId="77777777" w:rsidR="00E778AA" w:rsidRDefault="00EF7159">
      <w:pPr>
        <w:ind w:left="2124" w:hanging="2124"/>
        <w:jc w:val="both"/>
      </w:pPr>
      <w:r>
        <w:t>Přítomni</w:t>
      </w:r>
      <w:r w:rsidR="003D21C9">
        <w:t>:</w:t>
      </w:r>
      <w:r w:rsidR="003D21C9">
        <w:tab/>
      </w:r>
      <w:r>
        <w:t xml:space="preserve">Ing. </w:t>
      </w:r>
      <w:proofErr w:type="spellStart"/>
      <w:r>
        <w:t>Rundt</w:t>
      </w:r>
      <w:proofErr w:type="spellEnd"/>
      <w:r>
        <w:t xml:space="preserve">, </w:t>
      </w:r>
      <w:r w:rsidR="0010626F">
        <w:t xml:space="preserve">Martin Krejčíček, </w:t>
      </w:r>
      <w:r w:rsidR="007D7C91">
        <w:t xml:space="preserve">Stanislav Holiš, </w:t>
      </w:r>
      <w:r w:rsidR="009F7F8C">
        <w:t>Jiří Skalský</w:t>
      </w:r>
    </w:p>
    <w:p w14:paraId="46F157F4" w14:textId="77777777" w:rsidR="0033769E" w:rsidRPr="002969B7" w:rsidRDefault="0033769E">
      <w:pPr>
        <w:ind w:left="2124" w:hanging="2124"/>
        <w:jc w:val="both"/>
        <w:rPr>
          <w:lang w:val="en-US"/>
        </w:rPr>
      </w:pPr>
      <w:r>
        <w:t>Omluveni:</w:t>
      </w:r>
      <w:r>
        <w:tab/>
        <w:t>Jana Batelková</w:t>
      </w:r>
      <w:r w:rsidR="00B52552">
        <w:t>, Ing. Dvořák</w:t>
      </w:r>
    </w:p>
    <w:p w14:paraId="33C7FAC4" w14:textId="77777777" w:rsidR="00EF7159" w:rsidRDefault="00EF7159">
      <w:pPr>
        <w:ind w:left="2124" w:hanging="2124"/>
        <w:jc w:val="both"/>
      </w:pPr>
      <w:r>
        <w:t>Hosté:</w:t>
      </w:r>
      <w:r>
        <w:tab/>
      </w:r>
      <w:r w:rsidR="0010626F">
        <w:t>Ing. Jana Faicová, Renáta Moskalová</w:t>
      </w:r>
    </w:p>
    <w:p w14:paraId="19EC03DA" w14:textId="77777777" w:rsidR="004A71D9" w:rsidRDefault="004A71D9">
      <w:pPr>
        <w:ind w:left="2124" w:hanging="2124"/>
        <w:jc w:val="both"/>
      </w:pPr>
      <w:r>
        <w:tab/>
      </w:r>
    </w:p>
    <w:p w14:paraId="0E5C8316" w14:textId="77777777" w:rsidR="00E778AA" w:rsidRPr="0010626F" w:rsidRDefault="003D21C9">
      <w:pPr>
        <w:jc w:val="both"/>
        <w:rPr>
          <w:b/>
          <w:lang w:val="en-US"/>
        </w:rPr>
      </w:pPr>
      <w:r>
        <w:rPr>
          <w:b/>
        </w:rPr>
        <w:t>Struktura zápisu:</w:t>
      </w:r>
    </w:p>
    <w:p w14:paraId="0E1DA203" w14:textId="77777777" w:rsidR="00E778AA" w:rsidRDefault="003A0D86">
      <w:pPr>
        <w:pStyle w:val="Odstavecseseznamem"/>
        <w:numPr>
          <w:ilvl w:val="0"/>
          <w:numId w:val="1"/>
        </w:numPr>
        <w:jc w:val="both"/>
      </w:pPr>
      <w:r>
        <w:t>Doporučení radě</w:t>
      </w:r>
      <w:r w:rsidR="00EF266A">
        <w:t xml:space="preserve"> </w:t>
      </w:r>
      <w:proofErr w:type="spellStart"/>
      <w:r w:rsidR="00EF266A">
        <w:t>MOb</w:t>
      </w:r>
      <w:proofErr w:type="spellEnd"/>
      <w:r w:rsidR="00EF266A">
        <w:t xml:space="preserve"> Hrabová</w:t>
      </w:r>
      <w:r w:rsidR="00B00CF1">
        <w:t>.</w:t>
      </w:r>
    </w:p>
    <w:p w14:paraId="21DCF75A" w14:textId="77777777" w:rsidR="009F7F8C" w:rsidRDefault="009F7F8C">
      <w:pPr>
        <w:pStyle w:val="Odstavecseseznamem"/>
        <w:numPr>
          <w:ilvl w:val="0"/>
          <w:numId w:val="1"/>
        </w:numPr>
        <w:jc w:val="both"/>
      </w:pPr>
      <w:r>
        <w:t xml:space="preserve">Informace </w:t>
      </w:r>
      <w:r w:rsidR="003A0D86">
        <w:t>z jednání</w:t>
      </w:r>
    </w:p>
    <w:p w14:paraId="3509FC41" w14:textId="77777777" w:rsidR="00E778AA" w:rsidRDefault="003D21C9">
      <w:pPr>
        <w:tabs>
          <w:tab w:val="left" w:pos="1985"/>
        </w:tabs>
        <w:jc w:val="both"/>
        <w:rPr>
          <w:b/>
        </w:rPr>
      </w:pPr>
      <w:r>
        <w:rPr>
          <w:b/>
        </w:rPr>
        <w:t xml:space="preserve">Ad </w:t>
      </w:r>
      <w:proofErr w:type="gramStart"/>
      <w:r>
        <w:rPr>
          <w:b/>
        </w:rPr>
        <w:t>A)  Návrhy</w:t>
      </w:r>
      <w:proofErr w:type="gramEnd"/>
      <w:r>
        <w:rPr>
          <w:b/>
        </w:rPr>
        <w:t xml:space="preserve"> radě:</w:t>
      </w:r>
    </w:p>
    <w:p w14:paraId="5B1F2B2B" w14:textId="77777777" w:rsidR="002969B7" w:rsidRDefault="002969B7" w:rsidP="00EF266A">
      <w:pPr>
        <w:pStyle w:val="Odstavecseseznamem"/>
        <w:numPr>
          <w:ilvl w:val="0"/>
          <w:numId w:val="4"/>
        </w:numPr>
        <w:tabs>
          <w:tab w:val="left" w:pos="1985"/>
        </w:tabs>
        <w:jc w:val="both"/>
      </w:pPr>
      <w:r>
        <w:rPr>
          <w:b/>
        </w:rPr>
        <w:t xml:space="preserve">Návrh </w:t>
      </w:r>
      <w:r w:rsidR="003A6A6C">
        <w:rPr>
          <w:b/>
        </w:rPr>
        <w:t xml:space="preserve">na </w:t>
      </w:r>
      <w:r>
        <w:rPr>
          <w:b/>
        </w:rPr>
        <w:t>využití RD na ulici Paskovská 91/86</w:t>
      </w:r>
      <w:r w:rsidR="004A71D9" w:rsidRPr="004A71D9">
        <w:rPr>
          <w:b/>
        </w:rPr>
        <w:t xml:space="preserve"> – </w:t>
      </w:r>
      <w:r w:rsidR="004A71D9">
        <w:t xml:space="preserve">komise </w:t>
      </w:r>
      <w:r>
        <w:t>se shodla jednomyslně všemi přítomnými na těchto doporučeních:</w:t>
      </w:r>
    </w:p>
    <w:p w14:paraId="55C7FD7E" w14:textId="77777777" w:rsidR="002969B7" w:rsidRPr="0075422D" w:rsidRDefault="002969B7" w:rsidP="002969B7">
      <w:pPr>
        <w:pStyle w:val="Odstavecseseznamem"/>
        <w:numPr>
          <w:ilvl w:val="0"/>
          <w:numId w:val="9"/>
        </w:numPr>
        <w:tabs>
          <w:tab w:val="left" w:pos="1985"/>
        </w:tabs>
        <w:jc w:val="both"/>
      </w:pPr>
      <w:r w:rsidRPr="0075422D">
        <w:t xml:space="preserve">Vybudovat v podkroví </w:t>
      </w:r>
      <w:r w:rsidR="005C7133">
        <w:t xml:space="preserve">domu </w:t>
      </w:r>
      <w:r w:rsidRPr="0075422D">
        <w:t xml:space="preserve">archiv pro potřeby </w:t>
      </w:r>
      <w:proofErr w:type="spellStart"/>
      <w:r w:rsidRPr="0075422D">
        <w:t>ÚMOb</w:t>
      </w:r>
      <w:proofErr w:type="spellEnd"/>
      <w:r w:rsidRPr="0075422D">
        <w:t xml:space="preserve"> Hrabová</w:t>
      </w:r>
      <w:r w:rsidR="0075422D">
        <w:t xml:space="preserve"> (přístup např. novým schodištěm vytvořeným při rekonstrukci garáží)</w:t>
      </w:r>
      <w:r w:rsidRPr="0075422D">
        <w:t>.</w:t>
      </w:r>
    </w:p>
    <w:p w14:paraId="7454A1B0" w14:textId="77777777" w:rsidR="002969B7" w:rsidRPr="0075422D" w:rsidRDefault="002969B7" w:rsidP="002969B7">
      <w:pPr>
        <w:pStyle w:val="Odstavecseseznamem"/>
        <w:numPr>
          <w:ilvl w:val="0"/>
          <w:numId w:val="9"/>
        </w:numPr>
        <w:tabs>
          <w:tab w:val="left" w:pos="1985"/>
        </w:tabs>
        <w:jc w:val="both"/>
      </w:pPr>
      <w:r w:rsidRPr="0075422D">
        <w:t xml:space="preserve">Vytvořit místnost – prostor pro spolkovou </w:t>
      </w:r>
      <w:proofErr w:type="gramStart"/>
      <w:r w:rsidRPr="0075422D">
        <w:t>činnost  -</w:t>
      </w:r>
      <w:proofErr w:type="gramEnd"/>
      <w:r w:rsidRPr="0075422D">
        <w:t xml:space="preserve"> klubovna pro oddíly </w:t>
      </w:r>
      <w:r w:rsidR="0075422D">
        <w:t>(Skaut</w:t>
      </w:r>
      <w:r w:rsidRPr="0075422D">
        <w:t xml:space="preserve"> apod.)</w:t>
      </w:r>
      <w:r w:rsidR="00B52552">
        <w:t>.</w:t>
      </w:r>
    </w:p>
    <w:p w14:paraId="6DCBD1C0" w14:textId="77777777" w:rsidR="002969B7" w:rsidRPr="0075422D" w:rsidRDefault="002969B7" w:rsidP="002969B7">
      <w:pPr>
        <w:pStyle w:val="Odstavecseseznamem"/>
        <w:numPr>
          <w:ilvl w:val="0"/>
          <w:numId w:val="9"/>
        </w:numPr>
        <w:tabs>
          <w:tab w:val="left" w:pos="1985"/>
        </w:tabs>
        <w:jc w:val="both"/>
      </w:pPr>
      <w:r w:rsidRPr="0075422D">
        <w:t>Vytvořit prostory pro parkování a uložení strojů a zařízení Technických služeb O-Hrabová (opravit, nebo zbourat a nově postavit garáž).</w:t>
      </w:r>
    </w:p>
    <w:p w14:paraId="3F3A937C" w14:textId="77777777" w:rsidR="002969B7" w:rsidRPr="0075422D" w:rsidRDefault="002969B7" w:rsidP="002969B7">
      <w:pPr>
        <w:pStyle w:val="Odstavecseseznamem"/>
        <w:numPr>
          <w:ilvl w:val="0"/>
          <w:numId w:val="9"/>
        </w:numPr>
        <w:tabs>
          <w:tab w:val="left" w:pos="1985"/>
        </w:tabs>
        <w:jc w:val="both"/>
      </w:pPr>
      <w:r w:rsidRPr="0075422D">
        <w:t xml:space="preserve">Znovu požádat DPO o </w:t>
      </w:r>
      <w:r w:rsidR="002C4CF9">
        <w:t>zřízení</w:t>
      </w:r>
      <w:r w:rsidRPr="0075422D">
        <w:t xml:space="preserve"> zastávky na znamení </w:t>
      </w:r>
      <w:r w:rsidR="008F7B40">
        <w:t xml:space="preserve">v prostoru poblíž křižovatky ulice Paskovské a Bažanovy </w:t>
      </w:r>
      <w:r w:rsidRPr="0075422D">
        <w:t>ve směru na Paskov pro potřeby rodičů dětí v</w:t>
      </w:r>
      <w:r w:rsidR="0075422D">
        <w:t> </w:t>
      </w:r>
      <w:r w:rsidRPr="0075422D">
        <w:t>MŠ</w:t>
      </w:r>
      <w:r w:rsidR="0075422D">
        <w:t xml:space="preserve"> (bez </w:t>
      </w:r>
      <w:r w:rsidR="008F7B40">
        <w:t xml:space="preserve">požadavku na zrušení </w:t>
      </w:r>
      <w:r w:rsidR="0075422D">
        <w:t>zastávk</w:t>
      </w:r>
      <w:r w:rsidR="008F7B40">
        <w:t>y</w:t>
      </w:r>
      <w:r w:rsidR="0075422D">
        <w:t xml:space="preserve"> MHD</w:t>
      </w:r>
      <w:r w:rsidR="00E11DA9">
        <w:t xml:space="preserve"> </w:t>
      </w:r>
      <w:proofErr w:type="gramStart"/>
      <w:r w:rsidR="008F7B40">
        <w:t>u  prodejny</w:t>
      </w:r>
      <w:proofErr w:type="gramEnd"/>
      <w:r w:rsidR="008F7B40">
        <w:t xml:space="preserve"> Hruška - podmínka</w:t>
      </w:r>
      <w:r w:rsidR="00E11DA9">
        <w:t xml:space="preserve"> </w:t>
      </w:r>
      <w:r w:rsidR="008F7B40">
        <w:t>DPO</w:t>
      </w:r>
      <w:r w:rsidR="002C4CF9">
        <w:t>)</w:t>
      </w:r>
      <w:r w:rsidRPr="0075422D">
        <w:t>.</w:t>
      </w:r>
    </w:p>
    <w:p w14:paraId="4538C2B4" w14:textId="77777777" w:rsidR="002969B7" w:rsidRPr="0075422D" w:rsidRDefault="002969B7" w:rsidP="002969B7">
      <w:pPr>
        <w:pStyle w:val="Odstavecseseznamem"/>
        <w:numPr>
          <w:ilvl w:val="0"/>
          <w:numId w:val="9"/>
        </w:numPr>
        <w:tabs>
          <w:tab w:val="left" w:pos="1985"/>
        </w:tabs>
        <w:jc w:val="both"/>
      </w:pPr>
      <w:r w:rsidRPr="0075422D">
        <w:t>Zrušit stávající oplocení a vybudovat nové</w:t>
      </w:r>
      <w:r w:rsidR="002C4CF9">
        <w:t>,</w:t>
      </w:r>
      <w:r w:rsidRPr="0075422D">
        <w:t xml:space="preserve"> stylové </w:t>
      </w:r>
      <w:r w:rsidR="003A6A6C">
        <w:t xml:space="preserve">na </w:t>
      </w:r>
      <w:r w:rsidRPr="0075422D">
        <w:t xml:space="preserve">menším </w:t>
      </w:r>
      <w:r w:rsidR="003A6A6C">
        <w:t>půdorysu</w:t>
      </w:r>
      <w:r w:rsidRPr="0075422D">
        <w:t>.</w:t>
      </w:r>
    </w:p>
    <w:p w14:paraId="2D92583F" w14:textId="77777777" w:rsidR="002969B7" w:rsidRPr="0075422D" w:rsidRDefault="0075422D" w:rsidP="002969B7">
      <w:pPr>
        <w:pStyle w:val="Odstavecseseznamem"/>
        <w:numPr>
          <w:ilvl w:val="0"/>
          <w:numId w:val="9"/>
        </w:numPr>
        <w:tabs>
          <w:tab w:val="left" w:pos="1985"/>
        </w:tabs>
        <w:jc w:val="both"/>
      </w:pPr>
      <w:r w:rsidRPr="0075422D">
        <w:t>Ne</w:t>
      </w:r>
      <w:r w:rsidR="002C4CF9">
        <w:t>zřizovat</w:t>
      </w:r>
      <w:r w:rsidRPr="0075422D">
        <w:t xml:space="preserve"> prostor pro komerční využití (cukrárna).</w:t>
      </w:r>
    </w:p>
    <w:p w14:paraId="62502F18" w14:textId="77777777" w:rsidR="002969B7" w:rsidRPr="002969B7" w:rsidRDefault="002969B7" w:rsidP="0075422D">
      <w:pPr>
        <w:pStyle w:val="Odstavecseseznamem"/>
        <w:tabs>
          <w:tab w:val="left" w:pos="1985"/>
        </w:tabs>
        <w:ind w:left="1080"/>
        <w:jc w:val="both"/>
      </w:pPr>
    </w:p>
    <w:p w14:paraId="392B8D20" w14:textId="77777777" w:rsidR="0015451D" w:rsidRDefault="003A6A6C" w:rsidP="002C111E">
      <w:pPr>
        <w:pStyle w:val="Odstavecseseznamem"/>
        <w:numPr>
          <w:ilvl w:val="0"/>
          <w:numId w:val="4"/>
        </w:numPr>
        <w:tabs>
          <w:tab w:val="left" w:pos="1985"/>
        </w:tabs>
        <w:jc w:val="both"/>
      </w:pPr>
      <w:r>
        <w:rPr>
          <w:b/>
        </w:rPr>
        <w:t xml:space="preserve">Sportovní </w:t>
      </w:r>
      <w:r w:rsidR="0015451D">
        <w:rPr>
          <w:b/>
        </w:rPr>
        <w:t>hala</w:t>
      </w:r>
      <w:r>
        <w:rPr>
          <w:b/>
        </w:rPr>
        <w:t xml:space="preserve"> </w:t>
      </w:r>
      <w:proofErr w:type="gramStart"/>
      <w:r>
        <w:rPr>
          <w:b/>
        </w:rPr>
        <w:t xml:space="preserve">- </w:t>
      </w:r>
      <w:r w:rsidR="006C3878">
        <w:t xml:space="preserve"> komise</w:t>
      </w:r>
      <w:proofErr w:type="gramEnd"/>
      <w:r w:rsidR="006C3878">
        <w:t xml:space="preserve"> </w:t>
      </w:r>
      <w:r w:rsidR="00061626">
        <w:t xml:space="preserve">jednomyslně </w:t>
      </w:r>
      <w:r>
        <w:t xml:space="preserve">všemi přítomnými </w:t>
      </w:r>
      <w:r w:rsidR="006C3878">
        <w:t xml:space="preserve">doporučuje radě </w:t>
      </w:r>
      <w:r>
        <w:t xml:space="preserve">nejprve vybudovat sportovní halu pro potřeby obce mimo areál školy a následně rekonstruovat školní tělocvičnu především podle </w:t>
      </w:r>
      <w:r w:rsidR="002C4CF9">
        <w:t xml:space="preserve">požadavků a </w:t>
      </w:r>
      <w:r>
        <w:t>potřeb školy.</w:t>
      </w:r>
      <w:r w:rsidR="0015451D">
        <w:t xml:space="preserve"> Důvody:</w:t>
      </w:r>
    </w:p>
    <w:p w14:paraId="56D1E38F" w14:textId="77777777" w:rsidR="0015451D" w:rsidRDefault="0015451D" w:rsidP="0015451D">
      <w:pPr>
        <w:pStyle w:val="Odstavecseseznamem"/>
        <w:numPr>
          <w:ilvl w:val="0"/>
          <w:numId w:val="8"/>
        </w:numPr>
        <w:tabs>
          <w:tab w:val="left" w:pos="1985"/>
        </w:tabs>
        <w:jc w:val="both"/>
      </w:pPr>
      <w:r>
        <w:t xml:space="preserve">Obec i škola budou mít po dobu výstavby </w:t>
      </w:r>
      <w:r w:rsidR="002C4CF9">
        <w:t xml:space="preserve">nové haly </w:t>
      </w:r>
      <w:r>
        <w:t>k dispozici školní tělocvičny a po dobu následné rekonstrukce tělocvičen u školy</w:t>
      </w:r>
      <w:r w:rsidR="002C4CF9">
        <w:t xml:space="preserve"> pak</w:t>
      </w:r>
      <w:r>
        <w:t xml:space="preserve"> bude k dispozici nová hala.</w:t>
      </w:r>
    </w:p>
    <w:p w14:paraId="4D13C41C" w14:textId="77777777" w:rsidR="0015451D" w:rsidRDefault="0015451D" w:rsidP="0015451D">
      <w:pPr>
        <w:pStyle w:val="Odstavecseseznamem"/>
        <w:numPr>
          <w:ilvl w:val="0"/>
          <w:numId w:val="8"/>
        </w:numPr>
        <w:tabs>
          <w:tab w:val="left" w:pos="1985"/>
        </w:tabs>
        <w:jc w:val="both"/>
      </w:pPr>
      <w:r>
        <w:t xml:space="preserve">Obec získá další prostor – již dnes je kapacita obou tělocvičen </w:t>
      </w:r>
      <w:r w:rsidR="008F7B40">
        <w:t>u školy</w:t>
      </w:r>
      <w:r>
        <w:t xml:space="preserve"> </w:t>
      </w:r>
      <w:r w:rsidR="002C4CF9">
        <w:t xml:space="preserve">v zimní sezóně </w:t>
      </w:r>
      <w:r>
        <w:t xml:space="preserve">plně vytížena a po přestavbě těchto </w:t>
      </w:r>
      <w:r w:rsidR="00B52552">
        <w:t xml:space="preserve">dvou menších </w:t>
      </w:r>
      <w:r>
        <w:t>tělocvičen</w:t>
      </w:r>
      <w:r w:rsidR="008F7B40">
        <w:t xml:space="preserve"> na jednu</w:t>
      </w:r>
      <w:r w:rsidR="00B52552">
        <w:t xml:space="preserve"> velkou</w:t>
      </w:r>
      <w:r>
        <w:t xml:space="preserve"> by </w:t>
      </w:r>
      <w:r w:rsidR="008F7B40">
        <w:t xml:space="preserve">škola i </w:t>
      </w:r>
      <w:r w:rsidR="002C4CF9">
        <w:t xml:space="preserve">obec </w:t>
      </w:r>
      <w:r>
        <w:t xml:space="preserve">o jednu </w:t>
      </w:r>
      <w:r w:rsidR="00377B80">
        <w:t>tělocvičnu</w:t>
      </w:r>
      <w:r w:rsidR="00955382">
        <w:t xml:space="preserve"> přišly</w:t>
      </w:r>
      <w:r>
        <w:t>.</w:t>
      </w:r>
    </w:p>
    <w:p w14:paraId="0A5733E0" w14:textId="77777777" w:rsidR="0015451D" w:rsidRDefault="0015451D" w:rsidP="0015451D">
      <w:pPr>
        <w:pStyle w:val="Odstavecseseznamem"/>
        <w:numPr>
          <w:ilvl w:val="0"/>
          <w:numId w:val="8"/>
        </w:numPr>
        <w:tabs>
          <w:tab w:val="left" w:pos="1985"/>
        </w:tabs>
        <w:jc w:val="both"/>
      </w:pPr>
      <w:r>
        <w:t xml:space="preserve">Nová hala mimo areál školy nebude dopravně zatěžovat </w:t>
      </w:r>
      <w:r w:rsidR="008F7B40">
        <w:t>severní část ulice</w:t>
      </w:r>
      <w:r>
        <w:t xml:space="preserve"> </w:t>
      </w:r>
      <w:proofErr w:type="gramStart"/>
      <w:r>
        <w:t>Paskovsk</w:t>
      </w:r>
      <w:r w:rsidR="008F7B40">
        <w:t>é - snížení</w:t>
      </w:r>
      <w:proofErr w:type="gramEnd"/>
      <w:r w:rsidR="008F7B40">
        <w:t xml:space="preserve"> dopravní </w:t>
      </w:r>
      <w:r w:rsidR="00377B80">
        <w:t>zátěže na ulici Paskovská</w:t>
      </w:r>
      <w:r w:rsidR="008F7B40">
        <w:t xml:space="preserve"> je jedna z dlouhodobých priorit obce</w:t>
      </w:r>
      <w:r>
        <w:t>.</w:t>
      </w:r>
    </w:p>
    <w:p w14:paraId="4E6DD9B6" w14:textId="77777777" w:rsidR="00E778AA" w:rsidRDefault="003D21C9" w:rsidP="00B00CF1">
      <w:pPr>
        <w:tabs>
          <w:tab w:val="left" w:pos="1985"/>
        </w:tabs>
        <w:jc w:val="both"/>
      </w:pPr>
      <w:r>
        <w:rPr>
          <w:b/>
        </w:rPr>
        <w:t xml:space="preserve">Ad </w:t>
      </w:r>
      <w:proofErr w:type="gramStart"/>
      <w:r>
        <w:rPr>
          <w:b/>
        </w:rPr>
        <w:t xml:space="preserve">B)  </w:t>
      </w:r>
      <w:r w:rsidR="004A71D9">
        <w:rPr>
          <w:b/>
        </w:rPr>
        <w:t>Informace</w:t>
      </w:r>
      <w:proofErr w:type="gramEnd"/>
      <w:r w:rsidR="004A71D9">
        <w:rPr>
          <w:b/>
        </w:rPr>
        <w:t xml:space="preserve"> </w:t>
      </w:r>
      <w:r w:rsidR="007D7C91">
        <w:rPr>
          <w:b/>
        </w:rPr>
        <w:t>z jednání</w:t>
      </w:r>
    </w:p>
    <w:p w14:paraId="674603F1" w14:textId="77777777" w:rsidR="000F1185" w:rsidRDefault="000F1185">
      <w:pPr>
        <w:pStyle w:val="Odstavecseseznamem"/>
        <w:numPr>
          <w:ilvl w:val="0"/>
          <w:numId w:val="2"/>
        </w:numPr>
        <w:tabs>
          <w:tab w:val="left" w:pos="1985"/>
        </w:tabs>
        <w:jc w:val="both"/>
      </w:pPr>
      <w:r>
        <w:rPr>
          <w:b/>
        </w:rPr>
        <w:t xml:space="preserve">Kolaudační </w:t>
      </w:r>
      <w:proofErr w:type="gramStart"/>
      <w:r>
        <w:rPr>
          <w:b/>
        </w:rPr>
        <w:t xml:space="preserve">závady </w:t>
      </w:r>
      <w:r w:rsidR="002C4CF9">
        <w:rPr>
          <w:b/>
        </w:rPr>
        <w:t xml:space="preserve">- </w:t>
      </w:r>
      <w:r w:rsidR="005E0771">
        <w:rPr>
          <w:b/>
        </w:rPr>
        <w:t>RD</w:t>
      </w:r>
      <w:proofErr w:type="gramEnd"/>
      <w:r>
        <w:rPr>
          <w:b/>
        </w:rPr>
        <w:t xml:space="preserve"> Styl -</w:t>
      </w:r>
      <w:r w:rsidR="005E0771" w:rsidRPr="005E0771">
        <w:t xml:space="preserve"> k</w:t>
      </w:r>
      <w:r w:rsidR="004A71D9" w:rsidRPr="005E0771">
        <w:t xml:space="preserve">omise </w:t>
      </w:r>
      <w:r>
        <w:t xml:space="preserve">vzala na vědomí informaci </w:t>
      </w:r>
      <w:r w:rsidR="002C4CF9">
        <w:t xml:space="preserve">o </w:t>
      </w:r>
      <w:r>
        <w:t xml:space="preserve">oslovení společnosti RD Styl ve věci </w:t>
      </w:r>
      <w:r w:rsidR="002C4CF9">
        <w:t>vy</w:t>
      </w:r>
      <w:r>
        <w:t>řešení kolauda</w:t>
      </w:r>
      <w:r w:rsidR="002C4CF9">
        <w:t>čních závad na příjezdové komunikaci</w:t>
      </w:r>
      <w:r>
        <w:t xml:space="preserve"> a příslibu vedení této společnosti </w:t>
      </w:r>
      <w:r w:rsidR="002C4CF9">
        <w:t>na jejich odstranění</w:t>
      </w:r>
      <w:r w:rsidR="00F071DD">
        <w:t>.</w:t>
      </w:r>
    </w:p>
    <w:p w14:paraId="041212D1" w14:textId="77777777" w:rsidR="004A71D9" w:rsidRPr="002C4CF9" w:rsidRDefault="00741EA5">
      <w:pPr>
        <w:pStyle w:val="Odstavecseseznamem"/>
        <w:numPr>
          <w:ilvl w:val="0"/>
          <w:numId w:val="2"/>
        </w:numPr>
        <w:tabs>
          <w:tab w:val="left" w:pos="1985"/>
        </w:tabs>
        <w:jc w:val="both"/>
      </w:pPr>
      <w:r>
        <w:rPr>
          <w:b/>
        </w:rPr>
        <w:lastRenderedPageBreak/>
        <w:t xml:space="preserve">Poškozená výsadba stromů podél Prodloužené Mostní – </w:t>
      </w:r>
      <w:r w:rsidR="002C4CF9" w:rsidRPr="002C4CF9">
        <w:t>komise</w:t>
      </w:r>
      <w:r w:rsidR="002C4CF9">
        <w:t xml:space="preserve"> </w:t>
      </w:r>
      <w:r w:rsidR="002C4CF9" w:rsidRPr="002C4CF9">
        <w:t>vzala</w:t>
      </w:r>
      <w:r w:rsidR="002C4CF9">
        <w:t xml:space="preserve"> </w:t>
      </w:r>
      <w:r w:rsidR="002C4CF9" w:rsidRPr="002C4CF9">
        <w:t xml:space="preserve">na vědomí </w:t>
      </w:r>
      <w:r w:rsidR="002C4CF9">
        <w:t xml:space="preserve">informaci, že </w:t>
      </w:r>
      <w:r w:rsidR="00F071DD">
        <w:t>SSMSK</w:t>
      </w:r>
      <w:r w:rsidRPr="002C4CF9">
        <w:t xml:space="preserve"> objedná </w:t>
      </w:r>
      <w:r w:rsidR="002C4CF9">
        <w:t xml:space="preserve">do </w:t>
      </w:r>
      <w:r w:rsidRPr="002C4CF9">
        <w:t xml:space="preserve">konce </w:t>
      </w:r>
      <w:r w:rsidR="00B52552">
        <w:t xml:space="preserve">letošního </w:t>
      </w:r>
      <w:r w:rsidRPr="002C4CF9">
        <w:t xml:space="preserve">října obnovu </w:t>
      </w:r>
      <w:r w:rsidR="0000517D">
        <w:t xml:space="preserve">výsadby </w:t>
      </w:r>
      <w:r w:rsidRPr="002C4CF9">
        <w:t xml:space="preserve">dřevin poškozených </w:t>
      </w:r>
      <w:r w:rsidR="002C4CF9">
        <w:t>při orbě</w:t>
      </w:r>
      <w:r w:rsidRPr="002C4CF9">
        <w:t xml:space="preserve"> přilehlých pozemků.</w:t>
      </w:r>
    </w:p>
    <w:p w14:paraId="44687C5F" w14:textId="77777777" w:rsidR="00741EA5" w:rsidRPr="0000517D" w:rsidRDefault="00741EA5" w:rsidP="00F071DD">
      <w:pPr>
        <w:pStyle w:val="Odstavecseseznamem"/>
        <w:numPr>
          <w:ilvl w:val="0"/>
          <w:numId w:val="2"/>
        </w:numPr>
        <w:tabs>
          <w:tab w:val="left" w:pos="1985"/>
        </w:tabs>
        <w:jc w:val="both"/>
      </w:pPr>
      <w:r w:rsidRPr="00F071DD">
        <w:rPr>
          <w:b/>
        </w:rPr>
        <w:t xml:space="preserve">Oprava </w:t>
      </w:r>
      <w:r w:rsidR="0000517D" w:rsidRPr="00F071DD">
        <w:rPr>
          <w:b/>
        </w:rPr>
        <w:t>ulice K </w:t>
      </w:r>
      <w:proofErr w:type="spellStart"/>
      <w:proofErr w:type="gramStart"/>
      <w:r w:rsidR="002E0969" w:rsidRPr="00F071DD">
        <w:rPr>
          <w:b/>
        </w:rPr>
        <w:t>Pilíkům</w:t>
      </w:r>
      <w:proofErr w:type="spellEnd"/>
      <w:r w:rsidR="0000517D" w:rsidRPr="00F071DD">
        <w:rPr>
          <w:b/>
        </w:rPr>
        <w:t xml:space="preserve"> </w:t>
      </w:r>
      <w:r w:rsidR="00D700D9" w:rsidRPr="0000517D">
        <w:t>- letos</w:t>
      </w:r>
      <w:proofErr w:type="gramEnd"/>
      <w:r w:rsidR="00D700D9" w:rsidRPr="0000517D">
        <w:t xml:space="preserve"> na podzim proběhne oprava </w:t>
      </w:r>
      <w:r w:rsidR="00371CB3">
        <w:t>křižovatky u</w:t>
      </w:r>
      <w:r w:rsidR="0000517D">
        <w:t xml:space="preserve">lic </w:t>
      </w:r>
      <w:r w:rsidR="00D700D9" w:rsidRPr="0000517D">
        <w:t xml:space="preserve">Poplužní a </w:t>
      </w:r>
      <w:r w:rsidR="00371CB3">
        <w:t>K</w:t>
      </w:r>
      <w:r w:rsidR="0045677E">
        <w:t> </w:t>
      </w:r>
      <w:proofErr w:type="spellStart"/>
      <w:r w:rsidR="00371CB3">
        <w:t>Pilíkům</w:t>
      </w:r>
      <w:proofErr w:type="spellEnd"/>
      <w:r w:rsidR="0000517D">
        <w:t>.</w:t>
      </w:r>
      <w:r w:rsidR="00D700D9" w:rsidRPr="0000517D">
        <w:t xml:space="preserve"> S úsekem mezi propustkem pro odle</w:t>
      </w:r>
      <w:r w:rsidR="0000517D">
        <w:t>h</w:t>
      </w:r>
      <w:r w:rsidR="00D700D9" w:rsidRPr="0000517D">
        <w:t xml:space="preserve">čovací kanál a haldou u </w:t>
      </w:r>
      <w:proofErr w:type="spellStart"/>
      <w:r w:rsidR="00D700D9" w:rsidRPr="0000517D">
        <w:t>Pilíků</w:t>
      </w:r>
      <w:proofErr w:type="spellEnd"/>
      <w:r w:rsidR="00D700D9" w:rsidRPr="0000517D">
        <w:t xml:space="preserve"> se čeká na zahájení prací na přestavbě odlehčovacího kanálu</w:t>
      </w:r>
      <w:r w:rsidR="008F7B40">
        <w:t xml:space="preserve">, </w:t>
      </w:r>
      <w:r w:rsidR="0000517D">
        <w:t xml:space="preserve">v </w:t>
      </w:r>
      <w:proofErr w:type="gramStart"/>
      <w:r w:rsidR="0000517D">
        <w:t>rámci</w:t>
      </w:r>
      <w:proofErr w:type="gramEnd"/>
      <w:r w:rsidR="0000517D">
        <w:t xml:space="preserve"> kterých proběhne přestavba všech přemostění odlehčovacího kanálu a tím i příslušných úseků </w:t>
      </w:r>
      <w:r w:rsidR="004562AD">
        <w:t>dotčených</w:t>
      </w:r>
      <w:r w:rsidR="0000517D">
        <w:t xml:space="preserve"> komunikac</w:t>
      </w:r>
      <w:r w:rsidR="004562AD">
        <w:t>í</w:t>
      </w:r>
      <w:r w:rsidR="00D700D9" w:rsidRPr="0000517D">
        <w:t>.</w:t>
      </w:r>
    </w:p>
    <w:p w14:paraId="777814EF" w14:textId="77777777" w:rsidR="002E0969" w:rsidRPr="0000517D" w:rsidRDefault="002E0969" w:rsidP="0000517D">
      <w:pPr>
        <w:pStyle w:val="Odstavecseseznamem"/>
        <w:numPr>
          <w:ilvl w:val="0"/>
          <w:numId w:val="2"/>
        </w:numPr>
        <w:tabs>
          <w:tab w:val="left" w:pos="1985"/>
        </w:tabs>
        <w:jc w:val="both"/>
      </w:pPr>
      <w:r w:rsidRPr="0000517D">
        <w:rPr>
          <w:b/>
        </w:rPr>
        <w:t xml:space="preserve">Dopravní situace – jižní </w:t>
      </w:r>
      <w:r w:rsidR="00D700D9" w:rsidRPr="0000517D">
        <w:rPr>
          <w:b/>
        </w:rPr>
        <w:t>část P</w:t>
      </w:r>
      <w:r w:rsidRPr="0000517D">
        <w:rPr>
          <w:b/>
        </w:rPr>
        <w:t xml:space="preserve">askovské </w:t>
      </w:r>
      <w:proofErr w:type="gramStart"/>
      <w:r w:rsidRPr="0000517D">
        <w:rPr>
          <w:b/>
        </w:rPr>
        <w:t xml:space="preserve">-  </w:t>
      </w:r>
      <w:proofErr w:type="spellStart"/>
      <w:r w:rsidR="0000517D" w:rsidRPr="0000517D">
        <w:t>ÚMOb</w:t>
      </w:r>
      <w:proofErr w:type="spellEnd"/>
      <w:proofErr w:type="gramEnd"/>
      <w:r w:rsidR="0000517D" w:rsidRPr="0000517D">
        <w:t xml:space="preserve"> Hrabová</w:t>
      </w:r>
      <w:r w:rsidRPr="0000517D">
        <w:t xml:space="preserve"> požádá PČR o </w:t>
      </w:r>
      <w:r w:rsidR="0000517D">
        <w:t xml:space="preserve">opakované </w:t>
      </w:r>
      <w:r w:rsidRPr="0000517D">
        <w:t>měření rychlosti a kontrolu průjezdu nákladních vozidel</w:t>
      </w:r>
      <w:r w:rsidR="0000517D">
        <w:t xml:space="preserve"> této částí ulice Paskovské.</w:t>
      </w:r>
    </w:p>
    <w:p w14:paraId="54C81F84" w14:textId="77777777" w:rsidR="002E0969" w:rsidRPr="0000517D" w:rsidRDefault="005E0771">
      <w:pPr>
        <w:pStyle w:val="Odstavecseseznamem"/>
        <w:numPr>
          <w:ilvl w:val="0"/>
          <w:numId w:val="2"/>
        </w:numPr>
        <w:tabs>
          <w:tab w:val="left" w:pos="1985"/>
        </w:tabs>
        <w:jc w:val="both"/>
      </w:pPr>
      <w:r>
        <w:rPr>
          <w:b/>
        </w:rPr>
        <w:t>Kruhov</w:t>
      </w:r>
      <w:r w:rsidR="0000517D">
        <w:rPr>
          <w:b/>
        </w:rPr>
        <w:t>ý</w:t>
      </w:r>
      <w:r>
        <w:rPr>
          <w:b/>
        </w:rPr>
        <w:t xml:space="preserve"> objezd </w:t>
      </w:r>
      <w:r w:rsidR="002E0969">
        <w:rPr>
          <w:b/>
        </w:rPr>
        <w:t xml:space="preserve">u Shell </w:t>
      </w:r>
      <w:r w:rsidR="002E0969" w:rsidRPr="0000517D">
        <w:t xml:space="preserve">– </w:t>
      </w:r>
      <w:r w:rsidR="0000517D" w:rsidRPr="0000517D">
        <w:t>komise vzala na vědomí informaci o vydání</w:t>
      </w:r>
      <w:r w:rsidR="002E0969" w:rsidRPr="0000517D">
        <w:t xml:space="preserve"> územní rozhodnutí bez souhlasu majitele sporného pozemku</w:t>
      </w:r>
      <w:r w:rsidR="0000517D" w:rsidRPr="0000517D">
        <w:t>, který dosud bránil realizaci celé stavby</w:t>
      </w:r>
      <w:r w:rsidR="002E0969" w:rsidRPr="0000517D">
        <w:t xml:space="preserve">. Pokud se majitel </w:t>
      </w:r>
      <w:r w:rsidR="0000517D" w:rsidRPr="0000517D">
        <w:t xml:space="preserve">tohoto pozemku v zákonné lhůtě </w:t>
      </w:r>
      <w:r w:rsidR="002E0969" w:rsidRPr="0000517D">
        <w:t xml:space="preserve">odvolá, bude </w:t>
      </w:r>
      <w:r w:rsidR="0000517D" w:rsidRPr="0000517D">
        <w:t xml:space="preserve">celou situaci </w:t>
      </w:r>
      <w:r w:rsidR="002E0969" w:rsidRPr="0000517D">
        <w:t xml:space="preserve">řešit kraj nejspíše </w:t>
      </w:r>
      <w:r w:rsidR="0000517D" w:rsidRPr="0000517D">
        <w:t xml:space="preserve">formou </w:t>
      </w:r>
      <w:r w:rsidR="002E0969" w:rsidRPr="0000517D">
        <w:t xml:space="preserve">vyvlastnění </w:t>
      </w:r>
      <w:r w:rsidR="0000517D" w:rsidRPr="0000517D">
        <w:t xml:space="preserve">sporného </w:t>
      </w:r>
      <w:r w:rsidR="002E0969" w:rsidRPr="0000517D">
        <w:t>pozemku.</w:t>
      </w:r>
    </w:p>
    <w:p w14:paraId="1C6DED30" w14:textId="77777777" w:rsidR="00E71D46" w:rsidRPr="00D831B3" w:rsidRDefault="00E71D46" w:rsidP="00E71D46">
      <w:pPr>
        <w:pStyle w:val="Odstavecseseznamem"/>
        <w:tabs>
          <w:tab w:val="left" w:pos="1985"/>
        </w:tabs>
        <w:jc w:val="both"/>
      </w:pPr>
    </w:p>
    <w:p w14:paraId="403102EF" w14:textId="77777777" w:rsidR="005F04F7" w:rsidRDefault="00E71D46" w:rsidP="00E71D46">
      <w:pPr>
        <w:pStyle w:val="Odstavecseseznamem"/>
        <w:tabs>
          <w:tab w:val="left" w:pos="1985"/>
        </w:tabs>
        <w:jc w:val="both"/>
      </w:pPr>
      <w:r>
        <w:t xml:space="preserve"> </w:t>
      </w:r>
      <w:r w:rsidR="003D21C9">
        <w:t>Zapsal:</w:t>
      </w:r>
      <w:r w:rsidR="00A302A2">
        <w:tab/>
      </w:r>
      <w:r w:rsidR="00A302A2">
        <w:tab/>
      </w:r>
      <w:r w:rsidR="00A302A2">
        <w:tab/>
      </w:r>
      <w:r w:rsidR="00A302A2">
        <w:tab/>
      </w:r>
      <w:r w:rsidR="00A302A2">
        <w:tab/>
      </w:r>
      <w:r w:rsidR="00A302A2">
        <w:tab/>
      </w:r>
    </w:p>
    <w:p w14:paraId="334A6304" w14:textId="77777777" w:rsidR="00E778AA" w:rsidRDefault="00A302A2" w:rsidP="00E71D46">
      <w:pPr>
        <w:pStyle w:val="Odstavecseseznamem"/>
        <w:tabs>
          <w:tab w:val="left" w:pos="1985"/>
        </w:tabs>
        <w:jc w:val="both"/>
      </w:pPr>
      <w:r>
        <w:tab/>
      </w:r>
      <w:r>
        <w:tab/>
      </w:r>
      <w:r>
        <w:tab/>
      </w:r>
      <w:r w:rsidR="0018375D">
        <w:tab/>
      </w:r>
      <w:r w:rsidR="0018375D">
        <w:tab/>
      </w:r>
      <w:r w:rsidR="0018375D">
        <w:tab/>
      </w:r>
      <w:r w:rsidR="0018375D">
        <w:tab/>
      </w:r>
      <w:r w:rsidR="0018375D">
        <w:tab/>
      </w:r>
      <w:r w:rsidR="0018375D">
        <w:tab/>
      </w:r>
      <w:r w:rsidR="003D21C9">
        <w:t xml:space="preserve"> Jiří Skalský </w:t>
      </w:r>
    </w:p>
    <w:p w14:paraId="47C56246" w14:textId="77777777" w:rsidR="00E778AA" w:rsidRDefault="003D21C9" w:rsidP="00A302A2">
      <w:pPr>
        <w:ind w:left="6372"/>
        <w:jc w:val="both"/>
      </w:pPr>
      <w:r>
        <w:t xml:space="preserve">předseda komise </w:t>
      </w:r>
      <w:proofErr w:type="spellStart"/>
      <w:r>
        <w:t>DVaE</w:t>
      </w:r>
      <w:proofErr w:type="spellEnd"/>
    </w:p>
    <w:sectPr w:rsidR="00E778AA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74D3B" w14:textId="77777777" w:rsidR="00A728F8" w:rsidRDefault="00A728F8">
      <w:pPr>
        <w:spacing w:after="0" w:line="240" w:lineRule="auto"/>
      </w:pPr>
      <w:r>
        <w:separator/>
      </w:r>
    </w:p>
  </w:endnote>
  <w:endnote w:type="continuationSeparator" w:id="0">
    <w:p w14:paraId="7F237285" w14:textId="77777777" w:rsidR="00A728F8" w:rsidRDefault="00A7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806057"/>
      <w:docPartObj>
        <w:docPartGallery w:val="Page Numbers (Bottom of Page)"/>
        <w:docPartUnique/>
      </w:docPartObj>
    </w:sdtPr>
    <w:sdtEndPr/>
    <w:sdtContent>
      <w:p w14:paraId="6663CCE2" w14:textId="77777777" w:rsidR="00E778AA" w:rsidRDefault="003D21C9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C0596">
          <w:rPr>
            <w:noProof/>
          </w:rPr>
          <w:t>2</w:t>
        </w:r>
        <w:r>
          <w:fldChar w:fldCharType="end"/>
        </w:r>
      </w:p>
    </w:sdtContent>
  </w:sdt>
  <w:p w14:paraId="1DB7FA88" w14:textId="77777777" w:rsidR="00E778AA" w:rsidRDefault="00E778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7FEC1" w14:textId="77777777" w:rsidR="00A728F8" w:rsidRDefault="00A728F8">
      <w:pPr>
        <w:spacing w:after="0" w:line="240" w:lineRule="auto"/>
      </w:pPr>
      <w:r>
        <w:separator/>
      </w:r>
    </w:p>
  </w:footnote>
  <w:footnote w:type="continuationSeparator" w:id="0">
    <w:p w14:paraId="36FE6185" w14:textId="77777777" w:rsidR="00A728F8" w:rsidRDefault="00A72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1169F"/>
    <w:multiLevelType w:val="multilevel"/>
    <w:tmpl w:val="F670D1C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EE7F05"/>
    <w:multiLevelType w:val="multilevel"/>
    <w:tmpl w:val="8E3AD9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CF11B5E"/>
    <w:multiLevelType w:val="multilevel"/>
    <w:tmpl w:val="135E56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B04"/>
    <w:multiLevelType w:val="multilevel"/>
    <w:tmpl w:val="290058B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52A90"/>
    <w:multiLevelType w:val="multilevel"/>
    <w:tmpl w:val="24F431BA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77C2C"/>
    <w:multiLevelType w:val="hybridMultilevel"/>
    <w:tmpl w:val="26A4AA28"/>
    <w:lvl w:ilvl="0" w:tplc="E8A6ED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7C31F1"/>
    <w:multiLevelType w:val="multilevel"/>
    <w:tmpl w:val="A5647A0E"/>
    <w:lvl w:ilvl="0">
      <w:start w:val="1"/>
      <w:numFmt w:val="decimal"/>
      <w:lvlText w:val="%1)"/>
      <w:lvlJc w:val="left"/>
      <w:pPr>
        <w:ind w:left="720" w:hanging="360"/>
      </w:pPr>
      <w:rPr>
        <w:rFonts w:eastAsia="NSimSun" w:cs="Lucida Sans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B39FB"/>
    <w:multiLevelType w:val="hybridMultilevel"/>
    <w:tmpl w:val="FE1E7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10B22"/>
    <w:multiLevelType w:val="hybridMultilevel"/>
    <w:tmpl w:val="CEF63E5E"/>
    <w:lvl w:ilvl="0" w:tplc="B498AC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AA"/>
    <w:rsid w:val="0000517D"/>
    <w:rsid w:val="00022C74"/>
    <w:rsid w:val="00061626"/>
    <w:rsid w:val="00070583"/>
    <w:rsid w:val="0007647E"/>
    <w:rsid w:val="000C0596"/>
    <w:rsid w:val="000D2D4D"/>
    <w:rsid w:val="000E6424"/>
    <w:rsid w:val="000F1185"/>
    <w:rsid w:val="000F7F92"/>
    <w:rsid w:val="0010415E"/>
    <w:rsid w:val="0010626F"/>
    <w:rsid w:val="0013320D"/>
    <w:rsid w:val="0015451D"/>
    <w:rsid w:val="00156032"/>
    <w:rsid w:val="0018375D"/>
    <w:rsid w:val="0018465A"/>
    <w:rsid w:val="0019034D"/>
    <w:rsid w:val="001A1FB7"/>
    <w:rsid w:val="001E670B"/>
    <w:rsid w:val="002969B7"/>
    <w:rsid w:val="00297103"/>
    <w:rsid w:val="002C111E"/>
    <w:rsid w:val="002C4CF9"/>
    <w:rsid w:val="002E0969"/>
    <w:rsid w:val="00302C9A"/>
    <w:rsid w:val="00333DB5"/>
    <w:rsid w:val="0033769E"/>
    <w:rsid w:val="00371CB3"/>
    <w:rsid w:val="00376820"/>
    <w:rsid w:val="00377B80"/>
    <w:rsid w:val="003A0D86"/>
    <w:rsid w:val="003A6A6C"/>
    <w:rsid w:val="003B39BA"/>
    <w:rsid w:val="003D21C9"/>
    <w:rsid w:val="003D6FEA"/>
    <w:rsid w:val="003E77C3"/>
    <w:rsid w:val="0040008F"/>
    <w:rsid w:val="00423B03"/>
    <w:rsid w:val="00431F04"/>
    <w:rsid w:val="0045546F"/>
    <w:rsid w:val="004562AD"/>
    <w:rsid w:val="0045677E"/>
    <w:rsid w:val="004661E6"/>
    <w:rsid w:val="004842B0"/>
    <w:rsid w:val="004878A1"/>
    <w:rsid w:val="004A71D9"/>
    <w:rsid w:val="004B36B9"/>
    <w:rsid w:val="004C24EC"/>
    <w:rsid w:val="004F03E3"/>
    <w:rsid w:val="005347FB"/>
    <w:rsid w:val="005404F2"/>
    <w:rsid w:val="00550EF2"/>
    <w:rsid w:val="0056545A"/>
    <w:rsid w:val="0057710E"/>
    <w:rsid w:val="005C170E"/>
    <w:rsid w:val="005C696B"/>
    <w:rsid w:val="005C7133"/>
    <w:rsid w:val="005D724C"/>
    <w:rsid w:val="005E0771"/>
    <w:rsid w:val="005F04F7"/>
    <w:rsid w:val="00602DF3"/>
    <w:rsid w:val="0063128A"/>
    <w:rsid w:val="006878A6"/>
    <w:rsid w:val="006C3878"/>
    <w:rsid w:val="0071398B"/>
    <w:rsid w:val="00741EA5"/>
    <w:rsid w:val="0075422D"/>
    <w:rsid w:val="00791F91"/>
    <w:rsid w:val="007A420A"/>
    <w:rsid w:val="007A4944"/>
    <w:rsid w:val="007D11B9"/>
    <w:rsid w:val="007D3EA7"/>
    <w:rsid w:val="007D7C91"/>
    <w:rsid w:val="007F62B0"/>
    <w:rsid w:val="0080057A"/>
    <w:rsid w:val="0081447F"/>
    <w:rsid w:val="008240B5"/>
    <w:rsid w:val="008B62DA"/>
    <w:rsid w:val="008F7B40"/>
    <w:rsid w:val="00955382"/>
    <w:rsid w:val="009A0811"/>
    <w:rsid w:val="009F7F8C"/>
    <w:rsid w:val="00A302A2"/>
    <w:rsid w:val="00A450AC"/>
    <w:rsid w:val="00A46A44"/>
    <w:rsid w:val="00A50CDB"/>
    <w:rsid w:val="00A51BAC"/>
    <w:rsid w:val="00A56075"/>
    <w:rsid w:val="00A728F8"/>
    <w:rsid w:val="00A952C0"/>
    <w:rsid w:val="00B00CF1"/>
    <w:rsid w:val="00B1574E"/>
    <w:rsid w:val="00B2245F"/>
    <w:rsid w:val="00B22DA0"/>
    <w:rsid w:val="00B52552"/>
    <w:rsid w:val="00B57F60"/>
    <w:rsid w:val="00B820B8"/>
    <w:rsid w:val="00B8746A"/>
    <w:rsid w:val="00B91212"/>
    <w:rsid w:val="00BD6F7F"/>
    <w:rsid w:val="00BD77B2"/>
    <w:rsid w:val="00CF5C13"/>
    <w:rsid w:val="00D020E3"/>
    <w:rsid w:val="00D153A4"/>
    <w:rsid w:val="00D46EB7"/>
    <w:rsid w:val="00D52D2F"/>
    <w:rsid w:val="00D61C9A"/>
    <w:rsid w:val="00D700D9"/>
    <w:rsid w:val="00D831B3"/>
    <w:rsid w:val="00D944E4"/>
    <w:rsid w:val="00DA1FAF"/>
    <w:rsid w:val="00E11DA9"/>
    <w:rsid w:val="00E20488"/>
    <w:rsid w:val="00E24A3C"/>
    <w:rsid w:val="00E25D4B"/>
    <w:rsid w:val="00E363B9"/>
    <w:rsid w:val="00E71D46"/>
    <w:rsid w:val="00E778AA"/>
    <w:rsid w:val="00EC33B2"/>
    <w:rsid w:val="00EF266A"/>
    <w:rsid w:val="00EF7159"/>
    <w:rsid w:val="00F071DD"/>
    <w:rsid w:val="00F20167"/>
    <w:rsid w:val="00F36CB5"/>
    <w:rsid w:val="00F47338"/>
    <w:rsid w:val="00F9173A"/>
    <w:rsid w:val="00F92F43"/>
    <w:rsid w:val="00FC605B"/>
    <w:rsid w:val="00FD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907C"/>
  <w15:docId w15:val="{6D845615-8E7B-4B88-B8A4-586958AB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B41AF2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669BF"/>
  </w:style>
  <w:style w:type="character" w:customStyle="1" w:styleId="ZpatChar">
    <w:name w:val="Zápatí Char"/>
    <w:basedOn w:val="Standardnpsmoodstavce"/>
    <w:link w:val="Zpat"/>
    <w:uiPriority w:val="99"/>
    <w:qFormat/>
    <w:rsid w:val="00E669BF"/>
  </w:style>
  <w:style w:type="character" w:customStyle="1" w:styleId="ZD2roveChar">
    <w:name w:val="ZD 2. úroveň Char"/>
    <w:link w:val="ZD2rove"/>
    <w:qFormat/>
    <w:locked/>
    <w:rsid w:val="00292747"/>
    <w:rPr>
      <w:rFonts w:ascii="Tahoma" w:hAnsi="Tahoma" w:cs="Tahoma"/>
      <w:lang w:val="x-none"/>
    </w:rPr>
  </w:style>
  <w:style w:type="character" w:customStyle="1" w:styleId="fontstyle21">
    <w:name w:val="fontstyle21"/>
    <w:qFormat/>
    <w:rsid w:val="00715CED"/>
    <w:rPr>
      <w:rFonts w:ascii="Tahoma" w:hAnsi="Tahoma" w:cs="Tahoma"/>
      <w:b w:val="0"/>
      <w:bCs w:val="0"/>
      <w:i w:val="0"/>
      <w:iCs w:val="0"/>
      <w:color w:val="000000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4B11D6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Dlnek">
    <w:name w:val="ZD článek"/>
    <w:basedOn w:val="Normln"/>
    <w:qFormat/>
    <w:rsid w:val="00292747"/>
    <w:pPr>
      <w:keepNext/>
      <w:shd w:val="clear" w:color="auto" w:fill="C6D9F1"/>
      <w:spacing w:after="240" w:line="360" w:lineRule="auto"/>
      <w:jc w:val="center"/>
    </w:pPr>
    <w:rPr>
      <w:rFonts w:ascii="Tahoma" w:eastAsia="Calibri" w:hAnsi="Tahoma" w:cs="Times New Roman"/>
      <w:b/>
      <w:caps/>
      <w:sz w:val="20"/>
      <w:lang w:val="x-none"/>
    </w:rPr>
  </w:style>
  <w:style w:type="paragraph" w:customStyle="1" w:styleId="ZD2rove">
    <w:name w:val="ZD 2. úroveň"/>
    <w:basedOn w:val="Normln"/>
    <w:link w:val="ZD2roveChar"/>
    <w:qFormat/>
    <w:rsid w:val="00292747"/>
    <w:pPr>
      <w:spacing w:before="120" w:after="0" w:line="240" w:lineRule="auto"/>
      <w:jc w:val="both"/>
    </w:pPr>
    <w:rPr>
      <w:rFonts w:ascii="Tahoma" w:hAnsi="Tahoma" w:cs="Tahoma"/>
      <w:lang w:val="x-none"/>
    </w:rPr>
  </w:style>
  <w:style w:type="numbering" w:customStyle="1" w:styleId="Styl1">
    <w:name w:val="Styl1"/>
    <w:uiPriority w:val="99"/>
    <w:qFormat/>
    <w:rsid w:val="00101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0077E-6DAA-4504-AD3E-783B3CBA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2750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Socha Jan</cp:lastModifiedBy>
  <cp:revision>2</cp:revision>
  <dcterms:created xsi:type="dcterms:W3CDTF">2021-10-18T12:33:00Z</dcterms:created>
  <dcterms:modified xsi:type="dcterms:W3CDTF">2021-10-18T12:33:00Z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