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AA" w:rsidRDefault="0016018E">
      <w:pPr>
        <w:spacing w:line="240" w:lineRule="auto"/>
        <w:jc w:val="center"/>
      </w:pPr>
      <w:bookmarkStart w:id="0" w:name="_GoBack"/>
      <w:bookmarkEnd w:id="0"/>
      <w:r>
        <w:rPr>
          <w:b/>
          <w:sz w:val="32"/>
          <w:szCs w:val="32"/>
        </w:rPr>
        <w:t>Z</w:t>
      </w:r>
      <w:r w:rsidR="002C111E">
        <w:rPr>
          <w:b/>
          <w:sz w:val="32"/>
          <w:szCs w:val="32"/>
        </w:rPr>
        <w:t>ápis</w:t>
      </w:r>
      <w:r w:rsidR="00B8746A">
        <w:rPr>
          <w:b/>
          <w:sz w:val="32"/>
          <w:szCs w:val="32"/>
        </w:rPr>
        <w:t xml:space="preserve"> </w:t>
      </w:r>
      <w:r w:rsidR="00B91212">
        <w:rPr>
          <w:b/>
          <w:sz w:val="32"/>
          <w:szCs w:val="32"/>
        </w:rPr>
        <w:t>z</w:t>
      </w:r>
      <w:r w:rsidR="002A0857">
        <w:rPr>
          <w:b/>
          <w:sz w:val="32"/>
          <w:szCs w:val="32"/>
        </w:rPr>
        <w:t xml:space="preserve"> mimořádného </w:t>
      </w:r>
      <w:r w:rsidR="00B8746A">
        <w:rPr>
          <w:b/>
          <w:sz w:val="32"/>
          <w:szCs w:val="32"/>
        </w:rPr>
        <w:t>jedn</w:t>
      </w:r>
      <w:r w:rsidR="009F7F8C">
        <w:rPr>
          <w:b/>
          <w:sz w:val="32"/>
          <w:szCs w:val="32"/>
        </w:rPr>
        <w:t xml:space="preserve">ání </w:t>
      </w:r>
      <w:r w:rsidR="003D21C9">
        <w:rPr>
          <w:b/>
          <w:sz w:val="32"/>
          <w:szCs w:val="32"/>
        </w:rPr>
        <w:t>komise dopravy</w:t>
      </w:r>
      <w:r w:rsidR="0089540A">
        <w:rPr>
          <w:b/>
          <w:sz w:val="32"/>
          <w:szCs w:val="32"/>
        </w:rPr>
        <w:t>,</w:t>
      </w:r>
      <w:r w:rsidR="0089540A" w:rsidRPr="0089540A">
        <w:rPr>
          <w:b/>
          <w:sz w:val="32"/>
          <w:szCs w:val="32"/>
        </w:rPr>
        <w:t xml:space="preserve"> </w:t>
      </w:r>
      <w:r w:rsidR="0089540A">
        <w:rPr>
          <w:b/>
          <w:sz w:val="32"/>
          <w:szCs w:val="32"/>
        </w:rPr>
        <w:t>výstavby</w:t>
      </w:r>
      <w:r w:rsidR="003D21C9">
        <w:rPr>
          <w:b/>
          <w:sz w:val="32"/>
          <w:szCs w:val="32"/>
        </w:rPr>
        <w:t xml:space="preserve"> a ekologie</w:t>
      </w:r>
    </w:p>
    <w:p w:rsidR="00E778AA" w:rsidRDefault="009F7F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konaného </w:t>
      </w:r>
      <w:proofErr w:type="gramStart"/>
      <w:r w:rsidR="002A0857">
        <w:rPr>
          <w:b/>
          <w:sz w:val="32"/>
          <w:szCs w:val="32"/>
        </w:rPr>
        <w:t>14.4</w:t>
      </w:r>
      <w:r w:rsidR="00EF7159">
        <w:rPr>
          <w:b/>
          <w:sz w:val="32"/>
          <w:szCs w:val="32"/>
        </w:rPr>
        <w:t>.2021</w:t>
      </w:r>
      <w:proofErr w:type="gramEnd"/>
      <w:r w:rsidR="00EF7159">
        <w:rPr>
          <w:b/>
          <w:sz w:val="32"/>
          <w:szCs w:val="32"/>
        </w:rPr>
        <w:t xml:space="preserve"> v zasedačce </w:t>
      </w:r>
      <w:proofErr w:type="spellStart"/>
      <w:r w:rsidR="002A0857">
        <w:rPr>
          <w:b/>
          <w:sz w:val="32"/>
          <w:szCs w:val="32"/>
        </w:rPr>
        <w:t>ÚMOb</w:t>
      </w:r>
      <w:proofErr w:type="spellEnd"/>
      <w:r w:rsidR="002A0857">
        <w:rPr>
          <w:b/>
          <w:sz w:val="32"/>
          <w:szCs w:val="32"/>
        </w:rPr>
        <w:t xml:space="preserve"> Hrabová</w:t>
      </w:r>
    </w:p>
    <w:p w:rsidR="00E64654" w:rsidRDefault="00E646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 15:15 do 16:00</w:t>
      </w:r>
    </w:p>
    <w:p w:rsidR="004B36B9" w:rsidRDefault="004B36B9">
      <w:pPr>
        <w:jc w:val="center"/>
        <w:rPr>
          <w:b/>
          <w:sz w:val="32"/>
          <w:szCs w:val="32"/>
        </w:rPr>
      </w:pPr>
    </w:p>
    <w:p w:rsidR="00E778AA" w:rsidRDefault="00EF7159">
      <w:pPr>
        <w:ind w:left="2124" w:hanging="2124"/>
        <w:jc w:val="both"/>
      </w:pPr>
      <w:proofErr w:type="gramStart"/>
      <w:r>
        <w:t>Přítomni</w:t>
      </w:r>
      <w:r w:rsidR="000D6E4E">
        <w:t xml:space="preserve"> :</w:t>
      </w:r>
      <w:r w:rsidR="000D6E4E">
        <w:tab/>
        <w:t>Jana</w:t>
      </w:r>
      <w:proofErr w:type="gramEnd"/>
      <w:r w:rsidR="000D6E4E">
        <w:t xml:space="preserve"> Batelková,</w:t>
      </w:r>
      <w:r w:rsidR="003D21C9">
        <w:t xml:space="preserve"> </w:t>
      </w:r>
      <w:r>
        <w:t xml:space="preserve">Ing. </w:t>
      </w:r>
      <w:proofErr w:type="spellStart"/>
      <w:r>
        <w:t>Rundt</w:t>
      </w:r>
      <w:proofErr w:type="spellEnd"/>
      <w:r>
        <w:t xml:space="preserve">, </w:t>
      </w:r>
      <w:r w:rsidR="003D21C9">
        <w:t>Ing. Dvořák</w:t>
      </w:r>
      <w:r w:rsidR="00B57F60">
        <w:t>,</w:t>
      </w:r>
      <w:r w:rsidR="00FD2730">
        <w:t xml:space="preserve"> </w:t>
      </w:r>
      <w:r w:rsidR="007D7C91">
        <w:t xml:space="preserve">Stanislav Holiš, </w:t>
      </w:r>
      <w:r w:rsidR="002A0857">
        <w:t xml:space="preserve">Martin Krejčíček, </w:t>
      </w:r>
      <w:r w:rsidR="00123785">
        <w:t>Jiří </w:t>
      </w:r>
      <w:r w:rsidR="009F7F8C">
        <w:t>Skalský</w:t>
      </w:r>
    </w:p>
    <w:p w:rsidR="00EF7159" w:rsidRDefault="00EF7159">
      <w:pPr>
        <w:ind w:left="2124" w:hanging="2124"/>
        <w:jc w:val="both"/>
      </w:pPr>
      <w:r>
        <w:t>Hosté:</w:t>
      </w:r>
      <w:r>
        <w:tab/>
      </w:r>
      <w:r w:rsidR="002A0857">
        <w:t>Renáta Moskalová</w:t>
      </w:r>
    </w:p>
    <w:p w:rsidR="004A71D9" w:rsidRDefault="004A71D9">
      <w:pPr>
        <w:ind w:left="2124" w:hanging="2124"/>
        <w:jc w:val="both"/>
      </w:pPr>
      <w:r>
        <w:tab/>
      </w:r>
    </w:p>
    <w:p w:rsidR="00E778AA" w:rsidRDefault="003D21C9">
      <w:pPr>
        <w:jc w:val="both"/>
        <w:rPr>
          <w:b/>
        </w:rPr>
      </w:pPr>
      <w:r>
        <w:rPr>
          <w:b/>
        </w:rPr>
        <w:t>Struktura zápisu:</w:t>
      </w:r>
    </w:p>
    <w:p w:rsidR="00E778AA" w:rsidRDefault="003A0D86">
      <w:pPr>
        <w:pStyle w:val="Odstavecseseznamem"/>
        <w:numPr>
          <w:ilvl w:val="0"/>
          <w:numId w:val="1"/>
        </w:numPr>
        <w:jc w:val="both"/>
      </w:pPr>
      <w:r>
        <w:t>Doporučení radě</w:t>
      </w:r>
      <w:r w:rsidR="00EF266A">
        <w:t xml:space="preserve"> </w:t>
      </w:r>
      <w:proofErr w:type="spellStart"/>
      <w:r w:rsidR="00EF266A">
        <w:t>MOb</w:t>
      </w:r>
      <w:proofErr w:type="spellEnd"/>
      <w:r w:rsidR="00EF266A">
        <w:t xml:space="preserve"> Hrabová</w:t>
      </w:r>
      <w:r w:rsidR="00B00CF1">
        <w:t>.</w:t>
      </w:r>
    </w:p>
    <w:p w:rsidR="00E778AA" w:rsidRDefault="003D21C9">
      <w:pPr>
        <w:tabs>
          <w:tab w:val="left" w:pos="1985"/>
        </w:tabs>
        <w:jc w:val="both"/>
        <w:rPr>
          <w:b/>
        </w:rPr>
      </w:pPr>
      <w:proofErr w:type="gramStart"/>
      <w:r>
        <w:rPr>
          <w:b/>
        </w:rPr>
        <w:t>Ad A)  Návrhy</w:t>
      </w:r>
      <w:proofErr w:type="gramEnd"/>
      <w:r>
        <w:rPr>
          <w:b/>
        </w:rPr>
        <w:t xml:space="preserve"> radě:</w:t>
      </w:r>
    </w:p>
    <w:p w:rsidR="00193451" w:rsidRDefault="00123785" w:rsidP="000D6E4E">
      <w:pPr>
        <w:pStyle w:val="xgmail-m5167211108942262064msolistparagraph"/>
        <w:ind w:left="360"/>
        <w:jc w:val="both"/>
      </w:pPr>
      <w:r>
        <w:t xml:space="preserve">Komise projednala na základě </w:t>
      </w:r>
      <w:r w:rsidR="00031D75">
        <w:t>požadavku rady (</w:t>
      </w:r>
      <w:r>
        <w:t>usnesen</w:t>
      </w:r>
      <w:r w:rsidR="00031D75">
        <w:t>í č</w:t>
      </w:r>
      <w:r>
        <w:t>.62/1348</w:t>
      </w:r>
      <w:r w:rsidR="00B16EE4">
        <w:t xml:space="preserve">, příloha </w:t>
      </w:r>
      <w:proofErr w:type="gramStart"/>
      <w:r w:rsidR="00B16EE4">
        <w:t>č.1</w:t>
      </w:r>
      <w:r w:rsidR="00031D75">
        <w:t>) v</w:t>
      </w:r>
      <w:r w:rsidR="000D6E4E">
        <w:t> </w:t>
      </w:r>
      <w:r w:rsidR="00031D75">
        <w:t>přednostním</w:t>
      </w:r>
      <w:proofErr w:type="gramEnd"/>
      <w:r w:rsidR="000D6E4E">
        <w:t xml:space="preserve"> </w:t>
      </w:r>
      <w:r w:rsidR="00031D75">
        <w:t>režimu formu opravy</w:t>
      </w:r>
      <w:r w:rsidR="00031D75" w:rsidRPr="00031D75">
        <w:t xml:space="preserve"> části místní komunikace IV. třídy v úseku o</w:t>
      </w:r>
      <w:r w:rsidR="00031D75">
        <w:t xml:space="preserve">d ul. Poplužní </w:t>
      </w:r>
      <w:r w:rsidR="002264E7">
        <w:t>směrem k ul.</w:t>
      </w:r>
      <w:r w:rsidR="0089540A">
        <w:t> Ve </w:t>
      </w:r>
      <w:r w:rsidR="002264E7">
        <w:t xml:space="preserve">Stromoví a k ul. Mostní a dále </w:t>
      </w:r>
      <w:r w:rsidR="00031D75">
        <w:t xml:space="preserve"> ul. Dubraviovu s tímto závěrem: </w:t>
      </w:r>
    </w:p>
    <w:p w:rsidR="00031D75" w:rsidRDefault="00B16EE4" w:rsidP="000D6E4E">
      <w:pPr>
        <w:pStyle w:val="xgmail-m5167211108942262064msolistparagraph"/>
        <w:ind w:left="360"/>
        <w:jc w:val="both"/>
      </w:pPr>
      <w:r>
        <w:t xml:space="preserve">Komise jednomyslně doporučuje opravit </w:t>
      </w:r>
      <w:r w:rsidR="00031D75">
        <w:t>všechny úseky stejným způsobem a to</w:t>
      </w:r>
      <w:r>
        <w:t>:</w:t>
      </w:r>
    </w:p>
    <w:p w:rsidR="00031D75" w:rsidRDefault="00031D75" w:rsidP="000D6E4E">
      <w:pPr>
        <w:pStyle w:val="xgmail-m5167211108942262064msolistparagraph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31D75">
        <w:rPr>
          <w:rFonts w:ascii="Arial" w:eastAsia="Times New Roman" w:hAnsi="Arial" w:cs="Arial"/>
          <w:color w:val="000000"/>
          <w:sz w:val="20"/>
          <w:szCs w:val="20"/>
        </w:rPr>
        <w:t xml:space="preserve"> variantou </w:t>
      </w:r>
      <w:proofErr w:type="gramStart"/>
      <w:r w:rsidRPr="00031D75">
        <w:rPr>
          <w:rFonts w:ascii="Arial" w:eastAsia="Times New Roman" w:hAnsi="Arial" w:cs="Arial"/>
          <w:color w:val="000000"/>
          <w:sz w:val="20"/>
          <w:szCs w:val="20"/>
        </w:rPr>
        <w:t>č.2 – provizorní</w:t>
      </w:r>
      <w:proofErr w:type="gramEnd"/>
      <w:r w:rsidRPr="00031D75">
        <w:rPr>
          <w:rFonts w:ascii="Arial" w:eastAsia="Times New Roman" w:hAnsi="Arial" w:cs="Arial"/>
          <w:color w:val="000000"/>
          <w:sz w:val="20"/>
          <w:szCs w:val="20"/>
        </w:rPr>
        <w:t xml:space="preserve"> oprava asfaltovou směsí za tepla</w:t>
      </w:r>
      <w:r w:rsidR="00B16EE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020E3" w:rsidRPr="00B16EE4" w:rsidRDefault="00031D75" w:rsidP="000D6E4E">
      <w:pPr>
        <w:pStyle w:val="xgmail-m5167211108942262064msolistparagraph"/>
        <w:ind w:left="360"/>
        <w:jc w:val="both"/>
        <w:rPr>
          <w:rFonts w:eastAsia="Times New Roman"/>
          <w:color w:val="000000"/>
        </w:rPr>
      </w:pPr>
      <w:r w:rsidRPr="00B16EE4">
        <w:t>Zdůvodnění – komise se domnívá</w:t>
      </w:r>
      <w:r w:rsidR="00193451" w:rsidRPr="00B16EE4">
        <w:t xml:space="preserve"> (na základě zkušeností z jiných lokalit)</w:t>
      </w:r>
      <w:r w:rsidRPr="00B16EE4">
        <w:t xml:space="preserve">, </w:t>
      </w:r>
      <w:r w:rsidR="00193451" w:rsidRPr="00B16EE4">
        <w:t>že tato varianta zajistí při vynaložení přijatelných nákladů</w:t>
      </w:r>
      <w:r w:rsidR="00B16EE4" w:rsidRPr="00B16EE4">
        <w:t xml:space="preserve"> vozovku</w:t>
      </w:r>
      <w:r w:rsidR="00193451" w:rsidRPr="00B16EE4">
        <w:t xml:space="preserve"> s nejdelší životností a zároveň s bezprašnou povrchovou úprav</w:t>
      </w:r>
      <w:r w:rsidR="00B16EE4" w:rsidRPr="00B16EE4">
        <w:t>o</w:t>
      </w:r>
      <w:r w:rsidR="00193451" w:rsidRPr="00B16EE4">
        <w:t>u. S ohledem na předpokládanou dopravní zátěž se dá předpokládat, že byť je tato varianta</w:t>
      </w:r>
      <w:r w:rsidR="00B16EE4" w:rsidRPr="00B16EE4">
        <w:t xml:space="preserve"> </w:t>
      </w:r>
      <w:r w:rsidR="000D6E4E">
        <w:t xml:space="preserve">tzv. </w:t>
      </w:r>
      <w:r w:rsidR="00B16EE4" w:rsidRPr="00B16EE4">
        <w:t xml:space="preserve">provizorní, při správném provedení </w:t>
      </w:r>
      <w:r w:rsidR="00193451" w:rsidRPr="00B16EE4">
        <w:t xml:space="preserve">vydrží mnohem déle, než </w:t>
      </w:r>
      <w:r w:rsidR="00A72DBA" w:rsidRPr="00B16EE4">
        <w:t xml:space="preserve">ostatní </w:t>
      </w:r>
      <w:r w:rsidR="00193451" w:rsidRPr="00B16EE4">
        <w:t>cenově řádově srovnatelné</w:t>
      </w:r>
      <w:r w:rsidR="00B16EE4" w:rsidRPr="00B16EE4">
        <w:t xml:space="preserve"> </w:t>
      </w:r>
      <w:r w:rsidR="00193451" w:rsidRPr="000D6E4E">
        <w:t xml:space="preserve">varianty </w:t>
      </w:r>
      <w:r w:rsidR="00B16EE4" w:rsidRPr="000D6E4E">
        <w:t xml:space="preserve">(viz. příloha </w:t>
      </w:r>
      <w:proofErr w:type="gramStart"/>
      <w:r w:rsidR="00B16EE4" w:rsidRPr="000D6E4E">
        <w:t>č.1</w:t>
      </w:r>
      <w:r w:rsidR="00B16EE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16EE4">
        <w:t>usnesení</w:t>
      </w:r>
      <w:proofErr w:type="gramEnd"/>
      <w:r w:rsidR="00B16EE4">
        <w:t xml:space="preserve"> rady č.62/1348).</w:t>
      </w:r>
    </w:p>
    <w:p w:rsidR="00E71D46" w:rsidRDefault="00E71D46" w:rsidP="00E71D46">
      <w:pPr>
        <w:pStyle w:val="Odstavecseseznamem"/>
        <w:tabs>
          <w:tab w:val="left" w:pos="1985"/>
        </w:tabs>
        <w:jc w:val="both"/>
      </w:pPr>
    </w:p>
    <w:p w:rsidR="005F04F7" w:rsidRDefault="00E71D46" w:rsidP="00E71D46">
      <w:pPr>
        <w:pStyle w:val="Odstavecseseznamem"/>
        <w:tabs>
          <w:tab w:val="left" w:pos="1985"/>
        </w:tabs>
        <w:jc w:val="both"/>
      </w:pPr>
      <w:r>
        <w:t xml:space="preserve"> </w:t>
      </w:r>
      <w:r w:rsidR="003D21C9">
        <w:t>Zapsal:</w:t>
      </w:r>
      <w:r w:rsidR="00A302A2">
        <w:tab/>
      </w:r>
      <w:r w:rsidR="00A302A2">
        <w:tab/>
      </w:r>
      <w:r w:rsidR="00A302A2">
        <w:tab/>
      </w:r>
      <w:r w:rsidR="00A302A2">
        <w:tab/>
      </w:r>
      <w:r w:rsidR="00A302A2">
        <w:tab/>
      </w:r>
      <w:r w:rsidR="00A302A2">
        <w:tab/>
      </w:r>
    </w:p>
    <w:p w:rsidR="00E778AA" w:rsidRDefault="00A302A2" w:rsidP="00E71D46">
      <w:pPr>
        <w:pStyle w:val="Odstavecseseznamem"/>
        <w:tabs>
          <w:tab w:val="left" w:pos="1985"/>
        </w:tabs>
        <w:jc w:val="both"/>
      </w:pPr>
      <w:r>
        <w:tab/>
      </w:r>
      <w:r>
        <w:tab/>
      </w:r>
      <w:r>
        <w:tab/>
      </w:r>
      <w:r w:rsidR="0018375D">
        <w:tab/>
      </w:r>
      <w:r w:rsidR="0018375D">
        <w:tab/>
      </w:r>
      <w:r w:rsidR="0018375D">
        <w:tab/>
      </w:r>
      <w:r w:rsidR="0018375D">
        <w:tab/>
      </w:r>
      <w:r w:rsidR="0018375D">
        <w:tab/>
      </w:r>
      <w:r w:rsidR="0018375D">
        <w:tab/>
      </w:r>
      <w:r w:rsidR="003D21C9">
        <w:t xml:space="preserve"> Jiří Skalský </w:t>
      </w:r>
    </w:p>
    <w:p w:rsidR="00E778AA" w:rsidRDefault="003D21C9" w:rsidP="00A302A2">
      <w:pPr>
        <w:ind w:left="6372"/>
        <w:jc w:val="both"/>
      </w:pPr>
      <w:r>
        <w:t xml:space="preserve">předseda komise </w:t>
      </w:r>
      <w:proofErr w:type="spellStart"/>
      <w:r>
        <w:t>DVaE</w:t>
      </w:r>
      <w:proofErr w:type="spellEnd"/>
    </w:p>
    <w:sectPr w:rsidR="00E778AA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696" w:rsidRDefault="00F84696">
      <w:pPr>
        <w:spacing w:after="0" w:line="240" w:lineRule="auto"/>
      </w:pPr>
      <w:r>
        <w:separator/>
      </w:r>
    </w:p>
  </w:endnote>
  <w:endnote w:type="continuationSeparator" w:id="0">
    <w:p w:rsidR="00F84696" w:rsidRDefault="00F8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06057"/>
      <w:docPartObj>
        <w:docPartGallery w:val="Page Numbers (Bottom of Page)"/>
        <w:docPartUnique/>
      </w:docPartObj>
    </w:sdtPr>
    <w:sdtEndPr/>
    <w:sdtContent>
      <w:p w:rsidR="00E778AA" w:rsidRDefault="003D21C9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42EA9">
          <w:rPr>
            <w:noProof/>
          </w:rPr>
          <w:t>1</w:t>
        </w:r>
        <w:r>
          <w:fldChar w:fldCharType="end"/>
        </w:r>
      </w:p>
    </w:sdtContent>
  </w:sdt>
  <w:p w:rsidR="00E778AA" w:rsidRDefault="00E778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696" w:rsidRDefault="00F84696">
      <w:pPr>
        <w:spacing w:after="0" w:line="240" w:lineRule="auto"/>
      </w:pPr>
      <w:r>
        <w:separator/>
      </w:r>
    </w:p>
  </w:footnote>
  <w:footnote w:type="continuationSeparator" w:id="0">
    <w:p w:rsidR="00F84696" w:rsidRDefault="00F84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69F"/>
    <w:multiLevelType w:val="multilevel"/>
    <w:tmpl w:val="F670D1C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634511"/>
    <w:multiLevelType w:val="multilevel"/>
    <w:tmpl w:val="AEA0CA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E7F05"/>
    <w:multiLevelType w:val="multilevel"/>
    <w:tmpl w:val="8E3AD9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CF11B5E"/>
    <w:multiLevelType w:val="multilevel"/>
    <w:tmpl w:val="135E56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44B04"/>
    <w:multiLevelType w:val="multilevel"/>
    <w:tmpl w:val="290058B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52A90"/>
    <w:multiLevelType w:val="multilevel"/>
    <w:tmpl w:val="24F431BA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C31F1"/>
    <w:multiLevelType w:val="multilevel"/>
    <w:tmpl w:val="A5647A0E"/>
    <w:lvl w:ilvl="0">
      <w:start w:val="1"/>
      <w:numFmt w:val="decimal"/>
      <w:lvlText w:val="%1)"/>
      <w:lvlJc w:val="left"/>
      <w:pPr>
        <w:ind w:left="720" w:hanging="360"/>
      </w:pPr>
      <w:rPr>
        <w:rFonts w:eastAsia="NSimSun" w:cs="Lucida Sans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B39FB"/>
    <w:multiLevelType w:val="hybridMultilevel"/>
    <w:tmpl w:val="FE1E7C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25A70"/>
    <w:multiLevelType w:val="hybridMultilevel"/>
    <w:tmpl w:val="A5FA0C12"/>
    <w:lvl w:ilvl="0" w:tplc="70E8F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AA"/>
    <w:rsid w:val="00022C74"/>
    <w:rsid w:val="00031D75"/>
    <w:rsid w:val="00070583"/>
    <w:rsid w:val="000D2D4D"/>
    <w:rsid w:val="000D6E4E"/>
    <w:rsid w:val="000E6424"/>
    <w:rsid w:val="000F7F92"/>
    <w:rsid w:val="0010415E"/>
    <w:rsid w:val="00123785"/>
    <w:rsid w:val="0016018E"/>
    <w:rsid w:val="0018375D"/>
    <w:rsid w:val="0019034D"/>
    <w:rsid w:val="00193451"/>
    <w:rsid w:val="001A1FB7"/>
    <w:rsid w:val="001E670B"/>
    <w:rsid w:val="002264E7"/>
    <w:rsid w:val="00297103"/>
    <w:rsid w:val="002A0857"/>
    <w:rsid w:val="002C111E"/>
    <w:rsid w:val="00333DB5"/>
    <w:rsid w:val="00376820"/>
    <w:rsid w:val="003A0D86"/>
    <w:rsid w:val="003B39BA"/>
    <w:rsid w:val="003D21C9"/>
    <w:rsid w:val="003D6FEA"/>
    <w:rsid w:val="003E77C3"/>
    <w:rsid w:val="0040008F"/>
    <w:rsid w:val="00423B03"/>
    <w:rsid w:val="00431F04"/>
    <w:rsid w:val="0045546F"/>
    <w:rsid w:val="004661E6"/>
    <w:rsid w:val="004878A1"/>
    <w:rsid w:val="004A71D9"/>
    <w:rsid w:val="004B36B9"/>
    <w:rsid w:val="004C24EC"/>
    <w:rsid w:val="004F03E3"/>
    <w:rsid w:val="005347FB"/>
    <w:rsid w:val="005404F2"/>
    <w:rsid w:val="00550EF2"/>
    <w:rsid w:val="0056545A"/>
    <w:rsid w:val="0057710E"/>
    <w:rsid w:val="005C696B"/>
    <w:rsid w:val="005D724C"/>
    <w:rsid w:val="005F04F7"/>
    <w:rsid w:val="00602DF3"/>
    <w:rsid w:val="0063128A"/>
    <w:rsid w:val="006C3878"/>
    <w:rsid w:val="0071398B"/>
    <w:rsid w:val="00791F91"/>
    <w:rsid w:val="007A420A"/>
    <w:rsid w:val="007A4944"/>
    <w:rsid w:val="007D11B9"/>
    <w:rsid w:val="007D3EA7"/>
    <w:rsid w:val="007D7C91"/>
    <w:rsid w:val="007F62B0"/>
    <w:rsid w:val="0080057A"/>
    <w:rsid w:val="0081447F"/>
    <w:rsid w:val="0089540A"/>
    <w:rsid w:val="008B62DA"/>
    <w:rsid w:val="00942EA9"/>
    <w:rsid w:val="009A60DB"/>
    <w:rsid w:val="009F7F8C"/>
    <w:rsid w:val="00A302A2"/>
    <w:rsid w:val="00A3061A"/>
    <w:rsid w:val="00A46A44"/>
    <w:rsid w:val="00A50CDB"/>
    <w:rsid w:val="00A51BAC"/>
    <w:rsid w:val="00A72DBA"/>
    <w:rsid w:val="00A952C0"/>
    <w:rsid w:val="00B00CF1"/>
    <w:rsid w:val="00B1574E"/>
    <w:rsid w:val="00B16EE4"/>
    <w:rsid w:val="00B22DA0"/>
    <w:rsid w:val="00B57F60"/>
    <w:rsid w:val="00B820B8"/>
    <w:rsid w:val="00B8746A"/>
    <w:rsid w:val="00B91212"/>
    <w:rsid w:val="00BD6F7F"/>
    <w:rsid w:val="00BD77B2"/>
    <w:rsid w:val="00C95524"/>
    <w:rsid w:val="00CF5C13"/>
    <w:rsid w:val="00D020E3"/>
    <w:rsid w:val="00D153A4"/>
    <w:rsid w:val="00D46EB7"/>
    <w:rsid w:val="00D52D2F"/>
    <w:rsid w:val="00D944E4"/>
    <w:rsid w:val="00DA1FAF"/>
    <w:rsid w:val="00DE5412"/>
    <w:rsid w:val="00E20488"/>
    <w:rsid w:val="00E24A3C"/>
    <w:rsid w:val="00E25D4B"/>
    <w:rsid w:val="00E363B9"/>
    <w:rsid w:val="00E64654"/>
    <w:rsid w:val="00E71D46"/>
    <w:rsid w:val="00E778AA"/>
    <w:rsid w:val="00EC33B2"/>
    <w:rsid w:val="00EF266A"/>
    <w:rsid w:val="00EF7159"/>
    <w:rsid w:val="00F20167"/>
    <w:rsid w:val="00F36590"/>
    <w:rsid w:val="00F36CB5"/>
    <w:rsid w:val="00F84696"/>
    <w:rsid w:val="00F9173A"/>
    <w:rsid w:val="00FC605B"/>
    <w:rsid w:val="00FD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B41AF2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669BF"/>
  </w:style>
  <w:style w:type="character" w:customStyle="1" w:styleId="ZpatChar">
    <w:name w:val="Zápatí Char"/>
    <w:basedOn w:val="Standardnpsmoodstavce"/>
    <w:link w:val="Zpat"/>
    <w:uiPriority w:val="99"/>
    <w:qFormat/>
    <w:rsid w:val="00E669BF"/>
  </w:style>
  <w:style w:type="character" w:customStyle="1" w:styleId="ZD2roveChar">
    <w:name w:val="ZD 2. úroveň Char"/>
    <w:link w:val="ZD2rove"/>
    <w:qFormat/>
    <w:locked/>
    <w:rsid w:val="00292747"/>
    <w:rPr>
      <w:rFonts w:ascii="Tahoma" w:hAnsi="Tahoma" w:cs="Tahoma"/>
      <w:lang w:val="x-none"/>
    </w:rPr>
  </w:style>
  <w:style w:type="character" w:customStyle="1" w:styleId="fontstyle21">
    <w:name w:val="fontstyle21"/>
    <w:qFormat/>
    <w:rsid w:val="00715CED"/>
    <w:rPr>
      <w:rFonts w:ascii="Tahoma" w:hAnsi="Tahoma" w:cs="Tahoma"/>
      <w:b w:val="0"/>
      <w:bCs w:val="0"/>
      <w:i w:val="0"/>
      <w:iCs w:val="0"/>
      <w:color w:val="000000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4B11D6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E669BF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E669B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Dlnek">
    <w:name w:val="ZD článek"/>
    <w:basedOn w:val="Normln"/>
    <w:qFormat/>
    <w:rsid w:val="00292747"/>
    <w:pPr>
      <w:keepNext/>
      <w:shd w:val="clear" w:color="auto" w:fill="C6D9F1"/>
      <w:spacing w:after="240" w:line="360" w:lineRule="auto"/>
      <w:jc w:val="center"/>
    </w:pPr>
    <w:rPr>
      <w:rFonts w:ascii="Tahoma" w:eastAsia="Calibri" w:hAnsi="Tahoma" w:cs="Times New Roman"/>
      <w:b/>
      <w:caps/>
      <w:sz w:val="20"/>
      <w:lang w:val="x-none"/>
    </w:rPr>
  </w:style>
  <w:style w:type="paragraph" w:customStyle="1" w:styleId="ZD2rove">
    <w:name w:val="ZD 2. úroveň"/>
    <w:basedOn w:val="Normln"/>
    <w:link w:val="ZD2roveChar"/>
    <w:qFormat/>
    <w:rsid w:val="00292747"/>
    <w:pPr>
      <w:spacing w:before="120" w:after="0" w:line="240" w:lineRule="auto"/>
      <w:jc w:val="both"/>
    </w:pPr>
    <w:rPr>
      <w:rFonts w:ascii="Tahoma" w:hAnsi="Tahoma" w:cs="Tahoma"/>
      <w:lang w:val="x-none"/>
    </w:rPr>
  </w:style>
  <w:style w:type="numbering" w:customStyle="1" w:styleId="Styl1">
    <w:name w:val="Styl1"/>
    <w:uiPriority w:val="99"/>
    <w:qFormat/>
    <w:rsid w:val="001016DC"/>
  </w:style>
  <w:style w:type="paragraph" w:customStyle="1" w:styleId="xgmail-m5167211108942262064msolistparagraph">
    <w:name w:val="x_gmail-m5167211108942262064msolistparagraph"/>
    <w:basedOn w:val="Normln"/>
    <w:rsid w:val="00031D75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B41AF2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669BF"/>
  </w:style>
  <w:style w:type="character" w:customStyle="1" w:styleId="ZpatChar">
    <w:name w:val="Zápatí Char"/>
    <w:basedOn w:val="Standardnpsmoodstavce"/>
    <w:link w:val="Zpat"/>
    <w:uiPriority w:val="99"/>
    <w:qFormat/>
    <w:rsid w:val="00E669BF"/>
  </w:style>
  <w:style w:type="character" w:customStyle="1" w:styleId="ZD2roveChar">
    <w:name w:val="ZD 2. úroveň Char"/>
    <w:link w:val="ZD2rove"/>
    <w:qFormat/>
    <w:locked/>
    <w:rsid w:val="00292747"/>
    <w:rPr>
      <w:rFonts w:ascii="Tahoma" w:hAnsi="Tahoma" w:cs="Tahoma"/>
      <w:lang w:val="x-none"/>
    </w:rPr>
  </w:style>
  <w:style w:type="character" w:customStyle="1" w:styleId="fontstyle21">
    <w:name w:val="fontstyle21"/>
    <w:qFormat/>
    <w:rsid w:val="00715CED"/>
    <w:rPr>
      <w:rFonts w:ascii="Tahoma" w:hAnsi="Tahoma" w:cs="Tahoma"/>
      <w:b w:val="0"/>
      <w:bCs w:val="0"/>
      <w:i w:val="0"/>
      <w:iCs w:val="0"/>
      <w:color w:val="000000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4B11D6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E669BF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E669B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Dlnek">
    <w:name w:val="ZD článek"/>
    <w:basedOn w:val="Normln"/>
    <w:qFormat/>
    <w:rsid w:val="00292747"/>
    <w:pPr>
      <w:keepNext/>
      <w:shd w:val="clear" w:color="auto" w:fill="C6D9F1"/>
      <w:spacing w:after="240" w:line="360" w:lineRule="auto"/>
      <w:jc w:val="center"/>
    </w:pPr>
    <w:rPr>
      <w:rFonts w:ascii="Tahoma" w:eastAsia="Calibri" w:hAnsi="Tahoma" w:cs="Times New Roman"/>
      <w:b/>
      <w:caps/>
      <w:sz w:val="20"/>
      <w:lang w:val="x-none"/>
    </w:rPr>
  </w:style>
  <w:style w:type="paragraph" w:customStyle="1" w:styleId="ZD2rove">
    <w:name w:val="ZD 2. úroveň"/>
    <w:basedOn w:val="Normln"/>
    <w:link w:val="ZD2roveChar"/>
    <w:qFormat/>
    <w:rsid w:val="00292747"/>
    <w:pPr>
      <w:spacing w:before="120" w:after="0" w:line="240" w:lineRule="auto"/>
      <w:jc w:val="both"/>
    </w:pPr>
    <w:rPr>
      <w:rFonts w:ascii="Tahoma" w:hAnsi="Tahoma" w:cs="Tahoma"/>
      <w:lang w:val="x-none"/>
    </w:rPr>
  </w:style>
  <w:style w:type="numbering" w:customStyle="1" w:styleId="Styl1">
    <w:name w:val="Styl1"/>
    <w:uiPriority w:val="99"/>
    <w:qFormat/>
    <w:rsid w:val="001016DC"/>
  </w:style>
  <w:style w:type="paragraph" w:customStyle="1" w:styleId="xgmail-m5167211108942262064msolistparagraph">
    <w:name w:val="x_gmail-m5167211108942262064msolistparagraph"/>
    <w:basedOn w:val="Normln"/>
    <w:rsid w:val="00031D75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C948D-F50E-475B-802F-991B22BB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1039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Socha Jan</cp:lastModifiedBy>
  <cp:revision>2</cp:revision>
  <dcterms:created xsi:type="dcterms:W3CDTF">2021-04-19T05:17:00Z</dcterms:created>
  <dcterms:modified xsi:type="dcterms:W3CDTF">2021-04-19T05:17:00Z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