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17108" w:rsidRPr="00717108" w:rsidTr="00DE1D9D">
        <w:tc>
          <w:tcPr>
            <w:tcW w:w="9212" w:type="dxa"/>
            <w:shd w:val="clear" w:color="auto" w:fill="F2F2F2"/>
            <w:vAlign w:val="center"/>
          </w:tcPr>
          <w:p w:rsidR="00717108" w:rsidRDefault="00AB096E" w:rsidP="0071710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Závěrečná </w:t>
            </w:r>
            <w:r w:rsidR="004B1ECE">
              <w:rPr>
                <w:b/>
                <w:sz w:val="28"/>
                <w:szCs w:val="28"/>
              </w:rPr>
              <w:t xml:space="preserve">hodnotící </w:t>
            </w:r>
            <w:r w:rsidR="00717108" w:rsidRPr="00717108">
              <w:rPr>
                <w:b/>
                <w:sz w:val="28"/>
                <w:szCs w:val="28"/>
              </w:rPr>
              <w:t xml:space="preserve">zpráva </w:t>
            </w:r>
            <w:r>
              <w:rPr>
                <w:b/>
                <w:sz w:val="28"/>
                <w:szCs w:val="28"/>
              </w:rPr>
              <w:t>o průběhu realizace</w:t>
            </w:r>
            <w:r w:rsidR="00F51E08">
              <w:rPr>
                <w:b/>
                <w:sz w:val="28"/>
                <w:szCs w:val="28"/>
              </w:rPr>
              <w:t xml:space="preserve"> </w:t>
            </w:r>
            <w:r w:rsidR="00717108" w:rsidRPr="00717108">
              <w:rPr>
                <w:b/>
                <w:sz w:val="28"/>
                <w:szCs w:val="28"/>
              </w:rPr>
              <w:t>projektu:</w:t>
            </w:r>
            <w:r w:rsidR="004F4D62">
              <w:rPr>
                <w:b/>
                <w:sz w:val="28"/>
                <w:szCs w:val="28"/>
              </w:rPr>
              <w:t xml:space="preserve"> </w:t>
            </w:r>
          </w:p>
          <w:p w:rsidR="00717108" w:rsidRPr="00717108" w:rsidRDefault="00045779" w:rsidP="0071710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……………………………………………………..</w:t>
            </w:r>
          </w:p>
          <w:p w:rsidR="00717108" w:rsidRPr="00717108" w:rsidRDefault="00717108" w:rsidP="00717108">
            <w:pPr>
              <w:spacing w:after="0" w:line="240" w:lineRule="auto"/>
              <w:jc w:val="center"/>
            </w:pPr>
          </w:p>
        </w:tc>
      </w:tr>
      <w:tr w:rsidR="00717108" w:rsidRPr="00717108" w:rsidTr="00DE1D9D">
        <w:tc>
          <w:tcPr>
            <w:tcW w:w="9212" w:type="dxa"/>
            <w:shd w:val="clear" w:color="auto" w:fill="FFFFCC"/>
          </w:tcPr>
          <w:p w:rsidR="00717108" w:rsidRPr="00717108" w:rsidRDefault="00717108" w:rsidP="00717108">
            <w:pPr>
              <w:spacing w:after="0" w:line="240" w:lineRule="auto"/>
            </w:pPr>
            <w:r w:rsidRPr="00717108">
              <w:t>Stručný popis realiz</w:t>
            </w:r>
            <w:r w:rsidR="00EF5AD1">
              <w:t>ace projektu</w:t>
            </w:r>
            <w:r w:rsidR="00260FB4">
              <w:t>, výčet činností</w:t>
            </w:r>
            <w:r w:rsidRPr="00717108">
              <w:t>:</w:t>
            </w:r>
          </w:p>
          <w:p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:rsidTr="00717108">
        <w:tc>
          <w:tcPr>
            <w:tcW w:w="9212" w:type="dxa"/>
          </w:tcPr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717108" w:rsidRDefault="00717108" w:rsidP="00717108">
            <w:pPr>
              <w:spacing w:after="0" w:line="240" w:lineRule="auto"/>
            </w:pPr>
          </w:p>
          <w:p w:rsidR="00EF5AD1" w:rsidRDefault="00EF5AD1" w:rsidP="00717108">
            <w:pPr>
              <w:spacing w:after="0" w:line="240" w:lineRule="auto"/>
            </w:pPr>
          </w:p>
          <w:p w:rsidR="00EF5AD1" w:rsidRPr="00717108" w:rsidRDefault="00EF5AD1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:rsidTr="00DE1D9D">
        <w:tc>
          <w:tcPr>
            <w:tcW w:w="9212" w:type="dxa"/>
            <w:shd w:val="clear" w:color="auto" w:fill="FFFFCC"/>
          </w:tcPr>
          <w:p w:rsidR="00717108" w:rsidRPr="00717108" w:rsidRDefault="00717108" w:rsidP="00717108">
            <w:pPr>
              <w:spacing w:after="0" w:line="240" w:lineRule="auto"/>
            </w:pPr>
            <w:r w:rsidRPr="00717108">
              <w:t>Celkové vyhodnocení splnění účelu</w:t>
            </w:r>
            <w:r w:rsidR="00EF5AD1">
              <w:t xml:space="preserve"> projektu, jeho přínos</w:t>
            </w:r>
            <w:r w:rsidRPr="00717108">
              <w:t>:</w:t>
            </w:r>
          </w:p>
          <w:p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:rsidTr="00717108">
        <w:tc>
          <w:tcPr>
            <w:tcW w:w="9212" w:type="dxa"/>
          </w:tcPr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717108" w:rsidRDefault="00717108" w:rsidP="00717108">
            <w:pPr>
              <w:spacing w:after="0" w:line="240" w:lineRule="auto"/>
            </w:pPr>
          </w:p>
          <w:p w:rsidR="001333A4" w:rsidRDefault="001333A4" w:rsidP="00717108">
            <w:pPr>
              <w:spacing w:after="0" w:line="240" w:lineRule="auto"/>
            </w:pPr>
          </w:p>
          <w:p w:rsidR="00717108" w:rsidRDefault="00717108" w:rsidP="00717108">
            <w:pPr>
              <w:spacing w:after="0" w:line="240" w:lineRule="auto"/>
            </w:pPr>
          </w:p>
          <w:p w:rsidR="00EF5AD1" w:rsidRDefault="00EF5AD1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:rsidTr="00DE1D9D">
        <w:tc>
          <w:tcPr>
            <w:tcW w:w="9212" w:type="dxa"/>
            <w:shd w:val="clear" w:color="auto" w:fill="FFFFCC"/>
          </w:tcPr>
          <w:p w:rsidR="00717108" w:rsidRPr="00717108" w:rsidRDefault="00F82682" w:rsidP="00717108">
            <w:pPr>
              <w:spacing w:after="0" w:line="240" w:lineRule="auto"/>
            </w:pPr>
            <w:r>
              <w:t xml:space="preserve">Způsob prezentace </w:t>
            </w:r>
            <w:proofErr w:type="spellStart"/>
            <w:r>
              <w:t>MOb</w:t>
            </w:r>
            <w:proofErr w:type="spellEnd"/>
            <w:r>
              <w:t xml:space="preserve"> </w:t>
            </w:r>
            <w:r w:rsidR="00DA7FF6">
              <w:t>Hrabová</w:t>
            </w:r>
            <w:r w:rsidR="00512559">
              <w:t xml:space="preserve"> (</w:t>
            </w:r>
            <w:r w:rsidR="00512559" w:rsidRPr="00D978E3">
              <w:rPr>
                <w:b/>
                <w:sz w:val="24"/>
                <w:szCs w:val="24"/>
              </w:rPr>
              <w:t xml:space="preserve">doložte plakátkem, letáčkem, </w:t>
            </w:r>
            <w:r w:rsidR="00C035C7" w:rsidRPr="00D978E3">
              <w:rPr>
                <w:b/>
                <w:sz w:val="24"/>
                <w:szCs w:val="24"/>
              </w:rPr>
              <w:t xml:space="preserve">výtiskem z webových stránek </w:t>
            </w:r>
            <w:r w:rsidR="00512559" w:rsidRPr="00D978E3">
              <w:rPr>
                <w:b/>
                <w:sz w:val="24"/>
                <w:szCs w:val="24"/>
              </w:rPr>
              <w:t>apod.</w:t>
            </w:r>
            <w:r w:rsidR="00512559">
              <w:t>)</w:t>
            </w:r>
            <w:r>
              <w:t>:</w:t>
            </w:r>
          </w:p>
          <w:p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:rsidTr="00717108">
        <w:tc>
          <w:tcPr>
            <w:tcW w:w="9212" w:type="dxa"/>
          </w:tcPr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6E688D" w:rsidRDefault="006E688D" w:rsidP="00717108">
            <w:pPr>
              <w:spacing w:after="0" w:line="240" w:lineRule="auto"/>
            </w:pPr>
          </w:p>
          <w:p w:rsidR="006E688D" w:rsidRDefault="006E688D" w:rsidP="00717108">
            <w:pPr>
              <w:spacing w:after="0" w:line="240" w:lineRule="auto"/>
            </w:pPr>
          </w:p>
          <w:p w:rsidR="006E688D" w:rsidRDefault="006E688D" w:rsidP="00717108">
            <w:pPr>
              <w:spacing w:after="0" w:line="240" w:lineRule="auto"/>
            </w:pPr>
          </w:p>
          <w:p w:rsidR="006E688D" w:rsidRPr="00717108" w:rsidRDefault="006E688D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:rsidTr="001333A4">
        <w:tc>
          <w:tcPr>
            <w:tcW w:w="9212" w:type="dxa"/>
            <w:shd w:val="clear" w:color="auto" w:fill="F2F2F2"/>
          </w:tcPr>
          <w:p w:rsidR="00717108" w:rsidRPr="00717108" w:rsidRDefault="00717108" w:rsidP="00717108">
            <w:pPr>
              <w:spacing w:after="0" w:line="240" w:lineRule="auto"/>
            </w:pPr>
          </w:p>
          <w:p w:rsidR="00717108" w:rsidRPr="00717108" w:rsidRDefault="00717108" w:rsidP="00717108">
            <w:pPr>
              <w:spacing w:after="0" w:line="240" w:lineRule="auto"/>
            </w:pPr>
            <w:r w:rsidRPr="00717108">
              <w:t>Datum:</w:t>
            </w:r>
          </w:p>
          <w:p w:rsidR="00717108" w:rsidRPr="00717108" w:rsidRDefault="00717108" w:rsidP="00717108">
            <w:pPr>
              <w:spacing w:after="0" w:line="240" w:lineRule="auto"/>
            </w:pPr>
            <w:r w:rsidRPr="00717108">
              <w:t>Podpis statutárního zástupce:</w:t>
            </w:r>
          </w:p>
          <w:p w:rsidR="00717108" w:rsidRPr="00717108" w:rsidRDefault="00717108" w:rsidP="00717108">
            <w:pPr>
              <w:spacing w:after="0" w:line="240" w:lineRule="auto"/>
            </w:pPr>
          </w:p>
        </w:tc>
      </w:tr>
    </w:tbl>
    <w:p w:rsidR="004B6BB1" w:rsidRDefault="004B6BB1" w:rsidP="00A67D0A">
      <w:pPr>
        <w:ind w:left="5664" w:firstLine="708"/>
      </w:pPr>
    </w:p>
    <w:sectPr w:rsidR="004B6BB1" w:rsidSect="004B6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FFF" w:rsidRDefault="00C35FFF" w:rsidP="00A03249">
      <w:pPr>
        <w:spacing w:after="0" w:line="240" w:lineRule="auto"/>
      </w:pPr>
      <w:r>
        <w:separator/>
      </w:r>
    </w:p>
  </w:endnote>
  <w:endnote w:type="continuationSeparator" w:id="0">
    <w:p w:rsidR="00C35FFF" w:rsidRDefault="00C35FFF" w:rsidP="00A0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963" w:rsidRDefault="00FC096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49" w:rsidRDefault="006E688D">
    <w:pPr>
      <w:pStyle w:val="Zpat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963" w:rsidRDefault="00FC09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FFF" w:rsidRDefault="00C35FFF" w:rsidP="00A03249">
      <w:pPr>
        <w:spacing w:after="0" w:line="240" w:lineRule="auto"/>
      </w:pPr>
      <w:r>
        <w:separator/>
      </w:r>
    </w:p>
  </w:footnote>
  <w:footnote w:type="continuationSeparator" w:id="0">
    <w:p w:rsidR="00C35FFF" w:rsidRDefault="00C35FFF" w:rsidP="00A03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963" w:rsidRDefault="00FC096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D0A" w:rsidRPr="00FC0963" w:rsidRDefault="00A67D0A" w:rsidP="00A67D0A">
    <w:pPr>
      <w:pStyle w:val="Bezmezer"/>
      <w:rPr>
        <w:b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1B6FDDB" wp14:editId="1435B61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4325" cy="390525"/>
          <wp:effectExtent l="0" t="0" r="9525" b="9525"/>
          <wp:wrapSquare wrapText="bothSides"/>
          <wp:docPr id="3" name="Obrázek 3" descr="Hrabo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rabova_znak_2955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>
      <w:tab/>
    </w:r>
    <w:r w:rsidRPr="00FC0963">
      <w:rPr>
        <w:b/>
        <w:sz w:val="18"/>
        <w:szCs w:val="18"/>
      </w:rPr>
      <w:t>Statutární město Ostrava</w:t>
    </w:r>
  </w:p>
  <w:p w:rsidR="00A67D0A" w:rsidRPr="00FC0963" w:rsidRDefault="00A67D0A" w:rsidP="00A67D0A">
    <w:pPr>
      <w:pStyle w:val="Bezmezer"/>
      <w:rPr>
        <w:b/>
        <w:sz w:val="18"/>
        <w:szCs w:val="18"/>
      </w:rPr>
    </w:pPr>
    <w:r w:rsidRPr="00FC0963">
      <w:rPr>
        <w:b/>
        <w:sz w:val="18"/>
        <w:szCs w:val="18"/>
      </w:rPr>
      <w:tab/>
      <w:t>Úřad městského obvodu Hrabová</w:t>
    </w:r>
  </w:p>
  <w:p w:rsidR="00A67D0A" w:rsidRPr="00FC0963" w:rsidRDefault="00A67D0A" w:rsidP="00A67D0A">
    <w:pPr>
      <w:tabs>
        <w:tab w:val="left" w:pos="720"/>
      </w:tabs>
      <w:rPr>
        <w:rFonts w:asciiTheme="minorHAnsi" w:hAnsiTheme="minorHAnsi" w:cstheme="minorHAnsi"/>
        <w:b/>
        <w:color w:val="003C69"/>
        <w:sz w:val="18"/>
        <w:szCs w:val="18"/>
      </w:rPr>
    </w:pPr>
    <w:r w:rsidRPr="00FC0963">
      <w:rPr>
        <w:rFonts w:ascii="Arial" w:hAnsi="Arial" w:cs="Arial"/>
        <w:b/>
        <w:color w:val="003C69"/>
        <w:sz w:val="18"/>
        <w:szCs w:val="18"/>
      </w:rPr>
      <w:tab/>
    </w:r>
    <w:r w:rsidRPr="00FC0963">
      <w:rPr>
        <w:rFonts w:asciiTheme="minorHAnsi" w:hAnsiTheme="minorHAnsi" w:cstheme="minorHAnsi"/>
        <w:b/>
        <w:color w:val="003C69"/>
        <w:sz w:val="18"/>
        <w:szCs w:val="18"/>
      </w:rPr>
      <w:t>Odbor financí a správy majetku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963" w:rsidRDefault="00FC09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08"/>
    <w:rsid w:val="00000ED4"/>
    <w:rsid w:val="00045779"/>
    <w:rsid w:val="0008036A"/>
    <w:rsid w:val="0008128E"/>
    <w:rsid w:val="000A6DFD"/>
    <w:rsid w:val="000C28D2"/>
    <w:rsid w:val="000C7B14"/>
    <w:rsid w:val="000E1225"/>
    <w:rsid w:val="001244E0"/>
    <w:rsid w:val="001333A4"/>
    <w:rsid w:val="001679E1"/>
    <w:rsid w:val="00187723"/>
    <w:rsid w:val="00260FB4"/>
    <w:rsid w:val="002F791F"/>
    <w:rsid w:val="0032508D"/>
    <w:rsid w:val="00376186"/>
    <w:rsid w:val="004015DD"/>
    <w:rsid w:val="00477040"/>
    <w:rsid w:val="004B1ECE"/>
    <w:rsid w:val="004B6BB1"/>
    <w:rsid w:val="004F4D62"/>
    <w:rsid w:val="00512559"/>
    <w:rsid w:val="005853F4"/>
    <w:rsid w:val="0063764D"/>
    <w:rsid w:val="00671567"/>
    <w:rsid w:val="00694B57"/>
    <w:rsid w:val="006E688D"/>
    <w:rsid w:val="00717108"/>
    <w:rsid w:val="00763BE3"/>
    <w:rsid w:val="00775114"/>
    <w:rsid w:val="0086360A"/>
    <w:rsid w:val="00991E20"/>
    <w:rsid w:val="009B2A92"/>
    <w:rsid w:val="00A03249"/>
    <w:rsid w:val="00A67D0A"/>
    <w:rsid w:val="00A861ED"/>
    <w:rsid w:val="00AB096E"/>
    <w:rsid w:val="00B65425"/>
    <w:rsid w:val="00BE7816"/>
    <w:rsid w:val="00C035C7"/>
    <w:rsid w:val="00C07330"/>
    <w:rsid w:val="00C17F4D"/>
    <w:rsid w:val="00C25FE1"/>
    <w:rsid w:val="00C35FFF"/>
    <w:rsid w:val="00C6511A"/>
    <w:rsid w:val="00C95465"/>
    <w:rsid w:val="00CD49A2"/>
    <w:rsid w:val="00D978E3"/>
    <w:rsid w:val="00DA2A5C"/>
    <w:rsid w:val="00DA7FF6"/>
    <w:rsid w:val="00DB6534"/>
    <w:rsid w:val="00DE1D9D"/>
    <w:rsid w:val="00E15957"/>
    <w:rsid w:val="00EE76C2"/>
    <w:rsid w:val="00EF5AD1"/>
    <w:rsid w:val="00F51E08"/>
    <w:rsid w:val="00F82682"/>
    <w:rsid w:val="00FC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B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7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032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24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032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249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DA7FF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6B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7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032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24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032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249"/>
    <w:rPr>
      <w:sz w:val="22"/>
      <w:szCs w:val="22"/>
      <w:lang w:eastAsia="en-US"/>
    </w:rPr>
  </w:style>
  <w:style w:type="paragraph" w:styleId="Bezmezer">
    <w:name w:val="No Spacing"/>
    <w:uiPriority w:val="1"/>
    <w:qFormat/>
    <w:rsid w:val="00DA7F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w0213ols</dc:creator>
  <cp:lastModifiedBy>Tajchmanová Jana</cp:lastModifiedBy>
  <cp:revision>2</cp:revision>
  <cp:lastPrinted>2012-09-05T14:49:00Z</cp:lastPrinted>
  <dcterms:created xsi:type="dcterms:W3CDTF">2021-04-26T08:33:00Z</dcterms:created>
  <dcterms:modified xsi:type="dcterms:W3CDTF">2021-04-26T08:33:00Z</dcterms:modified>
</cp:coreProperties>
</file>